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6" w:rsidRDefault="00EE369C">
      <w:pPr>
        <w:shd w:val="clear" w:color="auto" w:fill="FFFFFF"/>
        <w:spacing w:line="312" w:lineRule="exact"/>
        <w:ind w:left="437"/>
      </w:pPr>
      <w:r>
        <w:rPr>
          <w:rFonts w:eastAsia="Times New Roman"/>
          <w:spacing w:val="-10"/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eastAsia="Times New Roman"/>
          <w:b/>
          <w:bCs/>
          <w:sz w:val="28"/>
          <w:szCs w:val="28"/>
          <w:u w:val="single"/>
        </w:rPr>
        <w:t xml:space="preserve">Управление надзорной деятельности 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>Главного Управления МЧС России по Карачаево-Черкесской Республике</w:t>
      </w:r>
    </w:p>
    <w:p w:rsidR="00920DA6" w:rsidRDefault="00EE369C">
      <w:pPr>
        <w:shd w:val="clear" w:color="auto" w:fill="FFFFFF"/>
        <w:ind w:right="48"/>
        <w:jc w:val="center"/>
      </w:pPr>
      <w:r>
        <w:t>(</w:t>
      </w:r>
      <w:r>
        <w:rPr>
          <w:rFonts w:eastAsia="Times New Roman"/>
        </w:rPr>
        <w:t>наименование органа государственного пожарного надзора)</w:t>
      </w:r>
    </w:p>
    <w:p w:rsidR="00920DA6" w:rsidRDefault="00EE369C">
      <w:pPr>
        <w:shd w:val="clear" w:color="auto" w:fill="FFFFFF"/>
        <w:spacing w:before="34" w:line="278" w:lineRule="exact"/>
        <w:ind w:left="10"/>
        <w:jc w:val="center"/>
      </w:pPr>
      <w:r>
        <w:rPr>
          <w:rFonts w:eastAsia="Times New Roman"/>
          <w:spacing w:val="-2"/>
          <w:sz w:val="28"/>
          <w:szCs w:val="28"/>
          <w:u w:val="single"/>
        </w:rPr>
        <w:t xml:space="preserve">КЧР, 369000, г. Черкесск, ул. Кавказская, 33, т. 5-75-89, </w:t>
      </w:r>
      <w:r w:rsidRPr="00EE369C">
        <w:rPr>
          <w:rFonts w:eastAsia="Times New Roman"/>
          <w:spacing w:val="-2"/>
          <w:sz w:val="28"/>
          <w:szCs w:val="28"/>
          <w:u w:val="single"/>
        </w:rPr>
        <w:t>(</w:t>
      </w:r>
      <w:r>
        <w:rPr>
          <w:rFonts w:eastAsia="Times New Roman"/>
          <w:spacing w:val="-2"/>
          <w:sz w:val="28"/>
          <w:szCs w:val="28"/>
          <w:u w:val="single"/>
          <w:lang w:val="en-US"/>
        </w:rPr>
        <w:t>http</w:t>
      </w:r>
      <w:r w:rsidRPr="00EE369C">
        <w:rPr>
          <w:rFonts w:eastAsia="Times New Roman"/>
          <w:spacing w:val="-2"/>
          <w:sz w:val="28"/>
          <w:szCs w:val="28"/>
          <w:u w:val="single"/>
        </w:rPr>
        <w:t>:/</w:t>
      </w:r>
      <w:hyperlink r:id="rId4" w:history="1"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www</w:t>
        </w:r>
        <w:r w:rsidRPr="00EE369C">
          <w:rPr>
            <w:rFonts w:eastAsia="Times New Roman"/>
            <w:spacing w:val="-2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svkchr</w:t>
        </w:r>
        <w:proofErr w:type="spellEnd"/>
        <w:r w:rsidRPr="00EE369C">
          <w:rPr>
            <w:rFonts w:eastAsia="Times New Roman"/>
            <w:spacing w:val="-2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ru</w:t>
        </w:r>
        <w:proofErr w:type="spellEnd"/>
        <w:r w:rsidRPr="00EE369C">
          <w:rPr>
            <w:rFonts w:eastAsia="Times New Roman"/>
            <w:spacing w:val="-2"/>
            <w:sz w:val="28"/>
            <w:szCs w:val="28"/>
            <w:u w:val="single"/>
          </w:rPr>
          <w:t>/</w:t>
        </w:r>
        <w:proofErr w:type="spellStart"/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gpn</w:t>
        </w:r>
        <w:proofErr w:type="spellEnd"/>
      </w:hyperlink>
      <w:r w:rsidRPr="00EE369C">
        <w:rPr>
          <w:rFonts w:eastAsia="Times New Roman"/>
          <w:spacing w:val="-2"/>
          <w:sz w:val="28"/>
          <w:szCs w:val="28"/>
          <w:u w:val="single"/>
        </w:rPr>
        <w:t>),</w:t>
      </w:r>
    </w:p>
    <w:p w:rsidR="00920DA6" w:rsidRDefault="00EE369C">
      <w:pPr>
        <w:shd w:val="clear" w:color="auto" w:fill="FFFFFF"/>
        <w:spacing w:line="278" w:lineRule="exact"/>
        <w:ind w:right="53"/>
        <w:jc w:val="center"/>
      </w:pPr>
      <w:r>
        <w:rPr>
          <w:rFonts w:eastAsia="Times New Roman"/>
          <w:spacing w:val="-20"/>
          <w:sz w:val="28"/>
          <w:szCs w:val="28"/>
          <w:u w:val="single"/>
        </w:rPr>
        <w:t>номер телефона доверия ГУ МЧС России по КЧР-26-01-00. номер телефона доверия Южного</w:t>
      </w:r>
    </w:p>
    <w:p w:rsidR="00920DA6" w:rsidRDefault="00EE369C">
      <w:pPr>
        <w:shd w:val="clear" w:color="auto" w:fill="FFFFFF"/>
        <w:spacing w:line="278" w:lineRule="exact"/>
        <w:ind w:right="58"/>
        <w:jc w:val="center"/>
      </w:pPr>
      <w:r>
        <w:rPr>
          <w:rFonts w:eastAsia="Times New Roman"/>
          <w:spacing w:val="-19"/>
          <w:sz w:val="28"/>
          <w:szCs w:val="28"/>
          <w:u w:val="single"/>
        </w:rPr>
        <w:t>регионального центра МЧС России -8-8632-40-66-10</w:t>
      </w:r>
    </w:p>
    <w:p w:rsidR="00920DA6" w:rsidRDefault="00EE369C">
      <w:pPr>
        <w:shd w:val="clear" w:color="auto" w:fill="FFFFFF"/>
        <w:ind w:right="43"/>
        <w:jc w:val="center"/>
      </w:pPr>
      <w:proofErr w:type="gramStart"/>
      <w:r>
        <w:rPr>
          <w:spacing w:val="-1"/>
        </w:rPr>
        <w:t>(</w:t>
      </w:r>
      <w:r>
        <w:rPr>
          <w:rFonts w:eastAsia="Times New Roman"/>
          <w:spacing w:val="-1"/>
        </w:rPr>
        <w:t>указывается адрес</w:t>
      </w:r>
      <w:proofErr w:type="gramEnd"/>
    </w:p>
    <w:p w:rsidR="00920DA6" w:rsidRDefault="00EE369C">
      <w:pPr>
        <w:shd w:val="clear" w:color="auto" w:fill="FFFFFF"/>
        <w:spacing w:before="298" w:line="302" w:lineRule="exact"/>
        <w:ind w:left="1354" w:right="998" w:firstLine="2390"/>
      </w:pPr>
      <w:r>
        <w:rPr>
          <w:rFonts w:eastAsia="Times New Roman"/>
          <w:b/>
          <w:bCs/>
          <w:sz w:val="28"/>
          <w:szCs w:val="28"/>
        </w:rPr>
        <w:t xml:space="preserve">Предписание №56/1/56 </w:t>
      </w:r>
      <w:r>
        <w:rPr>
          <w:rFonts w:eastAsia="Times New Roman"/>
          <w:b/>
          <w:bCs/>
          <w:spacing w:val="-13"/>
          <w:sz w:val="28"/>
          <w:szCs w:val="28"/>
        </w:rPr>
        <w:t>по устранению нарушений требований пожарной безопасности</w:t>
      </w:r>
    </w:p>
    <w:p w:rsidR="00920DA6" w:rsidRDefault="00EE369C">
      <w:pPr>
        <w:shd w:val="clear" w:color="auto" w:fill="FFFFFF"/>
        <w:spacing w:before="5" w:line="302" w:lineRule="exact"/>
        <w:ind w:left="413"/>
      </w:pPr>
      <w:r>
        <w:rPr>
          <w:rFonts w:eastAsia="Times New Roman"/>
          <w:sz w:val="28"/>
          <w:szCs w:val="28"/>
          <w:u w:val="single"/>
        </w:rPr>
        <w:t xml:space="preserve">Зам директору МКОУ СОШ№7 </w:t>
      </w:r>
      <w:proofErr w:type="spellStart"/>
      <w:r>
        <w:rPr>
          <w:rFonts w:eastAsia="Times New Roman"/>
          <w:sz w:val="28"/>
          <w:szCs w:val="28"/>
          <w:u w:val="single"/>
        </w:rPr>
        <w:t>Аджиев</w:t>
      </w:r>
      <w:proofErr w:type="spellEnd"/>
      <w:r w:rsidR="00CE498F">
        <w:rPr>
          <w:rFonts w:eastAsia="Times New Roman"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sz w:val="28"/>
          <w:szCs w:val="28"/>
          <w:u w:val="single"/>
        </w:rPr>
        <w:t>Сеитбии</w:t>
      </w:r>
      <w:proofErr w:type="spellEnd"/>
      <w:r w:rsidR="00CE498F">
        <w:rPr>
          <w:rFonts w:eastAsia="Times New Roman"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sz w:val="28"/>
          <w:szCs w:val="28"/>
          <w:u w:val="single"/>
        </w:rPr>
        <w:t>Билялович</w:t>
      </w:r>
      <w:proofErr w:type="spellEnd"/>
      <w:r w:rsidR="00CE498F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ул</w:t>
      </w:r>
      <w:proofErr w:type="gramStart"/>
      <w:r>
        <w:rPr>
          <w:rFonts w:eastAsia="Times New Roman"/>
          <w:sz w:val="28"/>
          <w:szCs w:val="28"/>
          <w:u w:val="single"/>
        </w:rPr>
        <w:t>.Л</w:t>
      </w:r>
      <w:proofErr w:type="gramEnd"/>
      <w:r>
        <w:rPr>
          <w:rFonts w:eastAsia="Times New Roman"/>
          <w:sz w:val="28"/>
          <w:szCs w:val="28"/>
          <w:u w:val="single"/>
        </w:rPr>
        <w:t>енина, 128.</w:t>
      </w:r>
    </w:p>
    <w:p w:rsidR="00920DA6" w:rsidRDefault="00EE369C">
      <w:pPr>
        <w:shd w:val="clear" w:color="auto" w:fill="FFFFFF"/>
        <w:spacing w:before="331"/>
        <w:ind w:left="744"/>
      </w:pPr>
      <w:proofErr w:type="gramStart"/>
      <w:r>
        <w:t>(</w:t>
      </w:r>
      <w:r>
        <w:rPr>
          <w:rFonts w:eastAsia="Times New Roman"/>
        </w:rPr>
        <w:t>полное наименование юридического лица, фамилия и инициалы индивидуального предпринимателя</w:t>
      </w:r>
      <w:proofErr w:type="gramEnd"/>
    </w:p>
    <w:p w:rsidR="00920DA6" w:rsidRDefault="00EE369C">
      <w:pPr>
        <w:shd w:val="clear" w:color="auto" w:fill="FFFFFF"/>
        <w:spacing w:before="547"/>
        <w:ind w:right="43"/>
        <w:jc w:val="center"/>
      </w:pPr>
      <w:r>
        <w:t>(</w:t>
      </w:r>
      <w:r>
        <w:rPr>
          <w:rFonts w:eastAsia="Times New Roman"/>
        </w:rPr>
        <w:t>гражданина), владельца собственности, имущества и т.п.)</w:t>
      </w:r>
    </w:p>
    <w:p w:rsidR="00920DA6" w:rsidRDefault="00EE369C">
      <w:pPr>
        <w:shd w:val="clear" w:color="auto" w:fill="FFFFFF"/>
        <w:tabs>
          <w:tab w:val="left" w:leader="underscore" w:pos="8923"/>
        </w:tabs>
        <w:spacing w:before="322"/>
        <w:ind w:left="130"/>
      </w:pPr>
      <w:r>
        <w:rPr>
          <w:rFonts w:eastAsia="Times New Roman"/>
          <w:sz w:val="28"/>
          <w:szCs w:val="28"/>
        </w:rPr>
        <w:t>«07» мая 2013 г. проведено плановое мероприятие по надзору</w:t>
      </w:r>
      <w:r>
        <w:rPr>
          <w:rFonts w:eastAsia="Times New Roman"/>
          <w:sz w:val="28"/>
          <w:szCs w:val="28"/>
        </w:rPr>
        <w:tab/>
      </w:r>
    </w:p>
    <w:p w:rsidR="00920DA6" w:rsidRDefault="00EE369C">
      <w:pPr>
        <w:shd w:val="clear" w:color="auto" w:fill="FFFFFF"/>
        <w:ind w:left="7368"/>
      </w:pPr>
      <w:proofErr w:type="gramStart"/>
      <w:r>
        <w:rPr>
          <w:spacing w:val="-2"/>
        </w:rPr>
        <w:t>(</w:t>
      </w:r>
      <w:r>
        <w:rPr>
          <w:rFonts w:eastAsia="Times New Roman"/>
          <w:spacing w:val="-2"/>
        </w:rPr>
        <w:t>должность, звание,</w:t>
      </w:r>
      <w:proofErr w:type="gramEnd"/>
    </w:p>
    <w:p w:rsidR="00920DA6" w:rsidRDefault="00EE369C">
      <w:pPr>
        <w:shd w:val="clear" w:color="auto" w:fill="FFFFFF"/>
        <w:spacing w:line="322" w:lineRule="exact"/>
        <w:ind w:left="125" w:right="518"/>
      </w:pPr>
      <w:r>
        <w:rPr>
          <w:rFonts w:eastAsia="Times New Roman"/>
          <w:spacing w:val="-1"/>
          <w:sz w:val="28"/>
          <w:szCs w:val="28"/>
        </w:rPr>
        <w:t xml:space="preserve">Госинспектором ОНД по </w:t>
      </w:r>
      <w:proofErr w:type="spellStart"/>
      <w:r>
        <w:rPr>
          <w:rFonts w:eastAsia="Times New Roman"/>
          <w:spacing w:val="-1"/>
          <w:sz w:val="28"/>
          <w:szCs w:val="28"/>
        </w:rPr>
        <w:t>Малокарачаевскому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району УНД ГУ МЧС России по </w:t>
      </w:r>
      <w:r>
        <w:rPr>
          <w:rFonts w:eastAsia="Times New Roman"/>
          <w:sz w:val="28"/>
          <w:szCs w:val="28"/>
        </w:rPr>
        <w:t xml:space="preserve">КЧР </w:t>
      </w:r>
      <w:proofErr w:type="spellStart"/>
      <w:r>
        <w:rPr>
          <w:rFonts w:eastAsia="Times New Roman"/>
          <w:sz w:val="28"/>
          <w:szCs w:val="28"/>
        </w:rPr>
        <w:t>Салпагаров</w:t>
      </w:r>
      <w:proofErr w:type="spellEnd"/>
      <w:r>
        <w:rPr>
          <w:rFonts w:eastAsia="Times New Roman"/>
          <w:sz w:val="28"/>
          <w:szCs w:val="28"/>
        </w:rPr>
        <w:t xml:space="preserve"> И.Ю. здания и помещений   </w:t>
      </w:r>
      <w:r>
        <w:rPr>
          <w:rFonts w:eastAsia="Times New Roman"/>
          <w:sz w:val="28"/>
          <w:szCs w:val="28"/>
          <w:u w:val="single"/>
        </w:rPr>
        <w:t>МКОУ СОШ№7 с. Учкекен, ул. Ленина ,128.</w:t>
      </w:r>
    </w:p>
    <w:p w:rsidR="00920DA6" w:rsidRDefault="00EE369C">
      <w:pPr>
        <w:shd w:val="clear" w:color="auto" w:fill="FFFFFF"/>
        <w:ind w:left="178"/>
      </w:pPr>
      <w:r>
        <w:rPr>
          <w:rFonts w:eastAsia="Times New Roman"/>
          <w:spacing w:val="-1"/>
        </w:rPr>
        <w:t>фамилия, инициалы государственного инспектора по пожарному надзору, проводившего мероприятие по надзору,</w:t>
      </w:r>
    </w:p>
    <w:p w:rsidR="00920DA6" w:rsidRDefault="00EE369C">
      <w:pPr>
        <w:shd w:val="clear" w:color="auto" w:fill="FFFFFF"/>
        <w:ind w:right="43"/>
        <w:jc w:val="center"/>
      </w:pPr>
      <w:r>
        <w:rPr>
          <w:rFonts w:eastAsia="Times New Roman"/>
        </w:rPr>
        <w:t>наименование объекта надзора и его адрес)</w:t>
      </w:r>
    </w:p>
    <w:p w:rsidR="00920DA6" w:rsidRDefault="00EE369C">
      <w:pPr>
        <w:shd w:val="clear" w:color="auto" w:fill="FFFFFF"/>
        <w:ind w:left="125"/>
      </w:pPr>
      <w:r>
        <w:rPr>
          <w:rFonts w:eastAsia="Times New Roman"/>
          <w:sz w:val="28"/>
          <w:szCs w:val="28"/>
        </w:rPr>
        <w:t xml:space="preserve">совместно с заместителем директора МКОУ СОШ№7 по АХЧ   </w:t>
      </w:r>
      <w:proofErr w:type="spellStart"/>
      <w:r>
        <w:rPr>
          <w:rFonts w:eastAsia="Times New Roman"/>
          <w:sz w:val="28"/>
          <w:szCs w:val="28"/>
        </w:rPr>
        <w:t>Аджиев</w:t>
      </w:r>
      <w:proofErr w:type="spellEnd"/>
      <w:r>
        <w:rPr>
          <w:rFonts w:eastAsia="Times New Roman"/>
          <w:sz w:val="28"/>
          <w:szCs w:val="28"/>
        </w:rPr>
        <w:t xml:space="preserve"> С</w:t>
      </w:r>
      <w:r w:rsidR="00CE498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Б.</w:t>
      </w:r>
    </w:p>
    <w:p w:rsidR="00920DA6" w:rsidRDefault="00EE369C">
      <w:pPr>
        <w:shd w:val="clear" w:color="auto" w:fill="FFFFFF"/>
        <w:ind w:left="173"/>
      </w:pPr>
      <w:r>
        <w:t>(</w:t>
      </w:r>
      <w:r>
        <w:rPr>
          <w:rFonts w:eastAsia="Times New Roman"/>
        </w:rPr>
        <w:t>указываются должности, фамилии и инициалы лиц, участвующих в мероприятии по надзору)</w:t>
      </w:r>
    </w:p>
    <w:p w:rsidR="00920DA6" w:rsidRDefault="00EE369C">
      <w:pPr>
        <w:shd w:val="clear" w:color="auto" w:fill="FFFFFF"/>
        <w:spacing w:line="298" w:lineRule="exact"/>
        <w:ind w:left="125" w:right="178" w:firstLine="691"/>
        <w:jc w:val="both"/>
      </w:pPr>
      <w:r>
        <w:rPr>
          <w:rFonts w:eastAsia="Times New Roman"/>
          <w:spacing w:val="-4"/>
          <w:sz w:val="28"/>
          <w:szCs w:val="28"/>
        </w:rPr>
        <w:t xml:space="preserve">В соответствии с Федеральным законом от 21 декабря 1994 г. № 69-ФЗ «О </w:t>
      </w:r>
      <w:r>
        <w:rPr>
          <w:rFonts w:eastAsia="Times New Roman"/>
          <w:spacing w:val="-10"/>
          <w:sz w:val="28"/>
          <w:szCs w:val="28"/>
        </w:rPr>
        <w:t>пожарной безопасности» необходимо устранить следующие нарушения требований пожарной безопасности, выявленные в ходе мероприятия по надзору:</w:t>
      </w:r>
    </w:p>
    <w:p w:rsidR="00920DA6" w:rsidRDefault="00920DA6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3461"/>
        <w:gridCol w:w="2568"/>
        <w:gridCol w:w="1843"/>
        <w:gridCol w:w="1459"/>
      </w:tblGrid>
      <w:tr w:rsidR="00920DA6">
        <w:trPr>
          <w:trHeight w:hRule="exact" w:val="281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4" w:lineRule="exact"/>
              <w:ind w:left="134" w:right="206" w:firstLine="38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4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Вид нарушения требований</w:t>
            </w:r>
          </w:p>
          <w:p w:rsidR="00920DA6" w:rsidRDefault="00EE369C">
            <w:pPr>
              <w:shd w:val="clear" w:color="auto" w:fill="FFFFFF"/>
              <w:spacing w:line="254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 xml:space="preserve">пожарной безопасности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920DA6" w:rsidRDefault="00EE369C">
            <w:pPr>
              <w:shd w:val="clear" w:color="auto" w:fill="FFFFFF"/>
              <w:spacing w:line="254" w:lineRule="exact"/>
              <w:ind w:left="115"/>
            </w:pPr>
            <w:r>
              <w:rPr>
                <w:rFonts w:eastAsia="Times New Roman"/>
                <w:spacing w:val="-2"/>
                <w:sz w:val="22"/>
                <w:szCs w:val="22"/>
              </w:rPr>
              <w:t>указанием конкретного места</w:t>
            </w:r>
          </w:p>
          <w:p w:rsidR="00920DA6" w:rsidRDefault="00EE369C">
            <w:pPr>
              <w:shd w:val="clear" w:color="auto" w:fill="FFFFFF"/>
              <w:spacing w:line="254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выявленного нарушения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1"/>
                <w:sz w:val="22"/>
                <w:szCs w:val="22"/>
              </w:rPr>
              <w:t>Пункт (абзац пункта)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и наименование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нормативного правого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акта РФ и (или) и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нормативного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 xml:space="preserve">документа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по</w:t>
            </w:r>
            <w:proofErr w:type="gramEnd"/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пожарной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безопасности,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требования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которог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Fonts w:eastAsia="Times New Roman"/>
                <w:sz w:val="22"/>
                <w:szCs w:val="22"/>
              </w:rPr>
              <w:t>ых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нарушены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0" w:lineRule="exact"/>
              <w:ind w:left="86"/>
            </w:pPr>
            <w:r>
              <w:rPr>
                <w:rFonts w:eastAsia="Times New Roman"/>
                <w:sz w:val="22"/>
                <w:szCs w:val="22"/>
              </w:rPr>
              <w:t>Срок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86"/>
            </w:pPr>
            <w:r>
              <w:rPr>
                <w:rFonts w:eastAsia="Times New Roman"/>
                <w:sz w:val="22"/>
                <w:szCs w:val="22"/>
              </w:rPr>
              <w:t>устранения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86"/>
            </w:pPr>
            <w:r>
              <w:rPr>
                <w:rFonts w:eastAsia="Times New Roman"/>
                <w:sz w:val="22"/>
                <w:szCs w:val="22"/>
              </w:rPr>
              <w:t>нарушения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86"/>
            </w:pPr>
            <w:r>
              <w:rPr>
                <w:rFonts w:eastAsia="Times New Roman"/>
                <w:sz w:val="22"/>
                <w:szCs w:val="22"/>
              </w:rPr>
              <w:t>требования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86"/>
            </w:pPr>
            <w:r>
              <w:rPr>
                <w:rFonts w:eastAsia="Times New Roman"/>
                <w:sz w:val="22"/>
                <w:szCs w:val="22"/>
              </w:rPr>
              <w:t>пожарной</w:t>
            </w:r>
          </w:p>
          <w:p w:rsidR="00920DA6" w:rsidRDefault="00EE369C">
            <w:pPr>
              <w:shd w:val="clear" w:color="auto" w:fill="FFFFFF"/>
              <w:spacing w:line="250" w:lineRule="exact"/>
              <w:ind w:left="86"/>
            </w:pPr>
            <w:r>
              <w:rPr>
                <w:rFonts w:eastAsia="Times New Roman"/>
                <w:spacing w:val="-3"/>
                <w:sz w:val="22"/>
                <w:szCs w:val="22"/>
              </w:rPr>
              <w:t>безопасности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Отметка</w:t>
            </w:r>
          </w:p>
          <w:p w:rsidR="00920DA6" w:rsidRDefault="00EE369C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подпись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)о</w:t>
            </w:r>
            <w:proofErr w:type="gramEnd"/>
          </w:p>
          <w:p w:rsidR="00920DA6" w:rsidRDefault="00EE369C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выполнении</w:t>
            </w:r>
            <w:proofErr w:type="gramEnd"/>
          </w:p>
          <w:p w:rsidR="00920DA6" w:rsidRDefault="00EE369C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spacing w:val="-2"/>
                <w:sz w:val="22"/>
                <w:szCs w:val="22"/>
              </w:rPr>
              <w:t>указывается</w:t>
            </w:r>
            <w:proofErr w:type="gramEnd"/>
          </w:p>
          <w:p w:rsidR="00920DA6" w:rsidRDefault="00EE369C">
            <w:pPr>
              <w:shd w:val="clear" w:color="auto" w:fill="FFFFFF"/>
              <w:spacing w:line="250" w:lineRule="exact"/>
              <w:ind w:left="53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только </w:t>
            </w:r>
            <w:r>
              <w:rPr>
                <w:rFonts w:eastAsia="Times New Roman"/>
                <w:spacing w:val="-3"/>
                <w:sz w:val="22"/>
                <w:szCs w:val="22"/>
              </w:rPr>
              <w:t>выполнение)</w:t>
            </w:r>
          </w:p>
        </w:tc>
      </w:tr>
      <w:tr w:rsidR="00920DA6">
        <w:trPr>
          <w:trHeight w:hRule="exact"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25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145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66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20DA6">
        <w:trPr>
          <w:trHeight w:hRule="exact" w:val="10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221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z w:val="22"/>
                <w:szCs w:val="22"/>
              </w:rPr>
              <w:t>Провести                огнезащитную обработку                    деревянных конструкций                 чердачного помещения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4" w:lineRule="exact"/>
              <w:ind w:right="5"/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ФЗ №123 ТР о ТПБ ст.6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.З</w:t>
            </w:r>
            <w:proofErr w:type="spellEnd"/>
            <w:proofErr w:type="gram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  ст.151,   ППБ   01-03 </w:t>
            </w:r>
            <w:r>
              <w:rPr>
                <w:rFonts w:eastAsia="Times New Roman"/>
                <w:sz w:val="22"/>
                <w:szCs w:val="22"/>
              </w:rPr>
              <w:t>п,36;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677"/>
            </w:pPr>
            <w:r>
              <w:rPr>
                <w:rFonts w:eastAsia="Times New Roman"/>
                <w:sz w:val="22"/>
                <w:szCs w:val="22"/>
              </w:rPr>
              <w:t>До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0DA6" w:rsidRDefault="00445531">
            <w:pPr>
              <w:shd w:val="clear" w:color="auto" w:fill="FFFFFF"/>
            </w:pPr>
            <w:r>
              <w:t>01.07.2013</w:t>
            </w:r>
          </w:p>
        </w:tc>
      </w:tr>
    </w:tbl>
    <w:p w:rsidR="00920DA6" w:rsidRDefault="00920DA6">
      <w:pPr>
        <w:sectPr w:rsidR="00920DA6">
          <w:type w:val="continuous"/>
          <w:pgSz w:w="11909" w:h="16834"/>
          <w:pgMar w:top="1440" w:right="360" w:bottom="720" w:left="136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3461"/>
        <w:gridCol w:w="2573"/>
        <w:gridCol w:w="1843"/>
        <w:gridCol w:w="1618"/>
      </w:tblGrid>
      <w:tr w:rsidR="00920DA6">
        <w:trPr>
          <w:trHeight w:hRule="exact" w:val="28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</w:tr>
      <w:tr w:rsidR="00920DA6">
        <w:trPr>
          <w:trHeight w:hRule="exact" w:val="152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0" w:lineRule="exact"/>
              <w:ind w:firstLine="38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Провести                   проверки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работоспособности                сетей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наружного        и        внутреннего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противопожарного    водопровода,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с составлением соответствующих </w:t>
            </w:r>
            <w:r>
              <w:rPr>
                <w:rFonts w:eastAsia="Times New Roman"/>
                <w:sz w:val="24"/>
                <w:szCs w:val="24"/>
              </w:rPr>
              <w:t>актов.        5.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50" w:lineRule="exact"/>
              <w:ind w:left="5" w:hanging="10"/>
              <w:jc w:val="both"/>
            </w:pPr>
            <w:r>
              <w:rPr>
                <w:spacing w:val="-8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ФЗ от 22.07.2008 № </w:t>
            </w:r>
            <w:r>
              <w:rPr>
                <w:rFonts w:eastAsia="Times New Roman"/>
                <w:spacing w:val="-5"/>
                <w:sz w:val="24"/>
                <w:szCs w:val="24"/>
              </w:rPr>
              <w:t>123-ФЗ, ст. 6,ч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pacing w:val="-5"/>
                <w:sz w:val="24"/>
                <w:szCs w:val="24"/>
              </w:rPr>
              <w:t xml:space="preserve">, ст.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54,ППР РФ от 25 апреля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2012 г. N390 п. </w:t>
            </w:r>
            <w:r>
              <w:rPr>
                <w:rFonts w:eastAsia="Times New Roman"/>
                <w:spacing w:val="5"/>
                <w:sz w:val="24"/>
                <w:szCs w:val="24"/>
              </w:rPr>
              <w:t>55),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677"/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445531">
            <w:pPr>
              <w:shd w:val="clear" w:color="auto" w:fill="FFFFFF"/>
              <w:spacing w:line="365" w:lineRule="exact"/>
              <w:ind w:left="187"/>
            </w:pPr>
            <w:r>
              <w:t>01.09.2013</w:t>
            </w:r>
          </w:p>
        </w:tc>
      </w:tr>
      <w:tr w:rsidR="00920DA6">
        <w:trPr>
          <w:trHeight w:hRule="exact" w:val="13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74" w:lineRule="exact"/>
              <w:ind w:firstLine="5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Провести                     проверку работоспособности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автоматической         пожарной </w:t>
            </w:r>
            <w:r>
              <w:rPr>
                <w:rFonts w:eastAsia="Times New Roman"/>
                <w:sz w:val="24"/>
                <w:szCs w:val="24"/>
              </w:rPr>
              <w:t>сигнализации объекта"(</w:t>
            </w:r>
            <w:proofErr w:type="gram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74" w:lineRule="exact"/>
              <w:ind w:left="5" w:hanging="5"/>
              <w:jc w:val="both"/>
            </w:pPr>
            <w:r>
              <w:rPr>
                <w:rFonts w:eastAsia="Times New Roman"/>
                <w:sz w:val="24"/>
                <w:szCs w:val="24"/>
              </w:rPr>
              <w:t>ФЗ от 22.07.2008 № 123-ФЗ, ст. 6,ч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ст. 54,ППР РФ от 25 апреля 2012 г. N390 п. 61)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682"/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445531">
            <w:pPr>
              <w:shd w:val="clear" w:color="auto" w:fill="FFFFFF"/>
              <w:ind w:left="158"/>
            </w:pPr>
            <w:r>
              <w:t>01.09.2013</w:t>
            </w:r>
          </w:p>
        </w:tc>
      </w:tr>
      <w:tr w:rsidR="00920DA6">
        <w:trPr>
          <w:trHeight w:hRule="exact" w:val="138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 xml:space="preserve">Провести                     проверку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работоспособности      системы </w:t>
            </w:r>
            <w:r>
              <w:rPr>
                <w:rFonts w:eastAsia="Times New Roman"/>
                <w:sz w:val="24"/>
                <w:szCs w:val="24"/>
              </w:rPr>
              <w:t>оповещения        и    эвакуации людей при пожаре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spacing w:line="274" w:lineRule="exact"/>
              <w:ind w:hanging="5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ФЗ от 22.07.2008 № </w:t>
            </w:r>
            <w:r>
              <w:rPr>
                <w:rFonts w:eastAsia="Times New Roman"/>
                <w:spacing w:val="-1"/>
                <w:sz w:val="24"/>
                <w:szCs w:val="24"/>
              </w:rPr>
              <w:t>123-ФЗ, ст. 6,ч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ст. </w:t>
            </w:r>
            <w:r>
              <w:rPr>
                <w:rFonts w:eastAsia="Times New Roman"/>
                <w:sz w:val="24"/>
                <w:szCs w:val="24"/>
              </w:rPr>
              <w:t>54,ППР РФ от 25 апреля 2012 г. N390 п. 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EE369C">
            <w:pPr>
              <w:shd w:val="clear" w:color="auto" w:fill="FFFFFF"/>
              <w:ind w:left="677"/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445531">
            <w:pPr>
              <w:shd w:val="clear" w:color="auto" w:fill="FFFFFF"/>
              <w:ind w:left="134"/>
            </w:pPr>
            <w:r>
              <w:t>01.09.2013</w:t>
            </w:r>
            <w:bookmarkStart w:id="0" w:name="_GoBack"/>
            <w:bookmarkEnd w:id="0"/>
          </w:p>
        </w:tc>
      </w:tr>
      <w:tr w:rsidR="00920DA6">
        <w:trPr>
          <w:trHeight w:hRule="exact" w:val="30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DA6" w:rsidRDefault="00920DA6">
            <w:pPr>
              <w:shd w:val="clear" w:color="auto" w:fill="FFFFFF"/>
            </w:pPr>
          </w:p>
        </w:tc>
      </w:tr>
    </w:tbl>
    <w:p w:rsidR="00920DA6" w:rsidRDefault="00EE369C">
      <w:pPr>
        <w:shd w:val="clear" w:color="auto" w:fill="FFFFFF"/>
        <w:spacing w:line="254" w:lineRule="exact"/>
        <w:ind w:left="130" w:right="336" w:firstLine="696"/>
        <w:jc w:val="both"/>
      </w:pPr>
      <w:r>
        <w:rPr>
          <w:rFonts w:eastAsia="Times New Roman"/>
          <w:sz w:val="22"/>
          <w:szCs w:val="22"/>
        </w:rPr>
        <w:t>Устранение указанных нарушений требований пожарной безопасности в установленный срок является обязательным для руководителей организаций, должностных лиц и граждан, на которых возложена в соответствии с законодательством Российской Федерации обязанность по их устранению</w:t>
      </w:r>
      <w:proofErr w:type="gramStart"/>
      <w:r>
        <w:rPr>
          <w:rFonts w:eastAsia="Times New Roman"/>
          <w:sz w:val="22"/>
          <w:szCs w:val="22"/>
        </w:rPr>
        <w:t xml:space="preserve"> .</w:t>
      </w:r>
      <w:proofErr w:type="gramEnd"/>
    </w:p>
    <w:p w:rsidR="00920DA6" w:rsidRDefault="00EE369C">
      <w:pPr>
        <w:shd w:val="clear" w:color="auto" w:fill="FFFFFF"/>
        <w:spacing w:line="250" w:lineRule="exact"/>
        <w:ind w:left="125" w:right="336" w:firstLine="701"/>
        <w:jc w:val="both"/>
      </w:pPr>
      <w:r>
        <w:rPr>
          <w:rFonts w:eastAsia="Times New Roman"/>
          <w:spacing w:val="-1"/>
          <w:sz w:val="22"/>
          <w:szCs w:val="22"/>
        </w:rPr>
        <w:t xml:space="preserve">При несогласии с указанными нарушениями требований пожарной безопасности или сроками их </w:t>
      </w:r>
      <w:r>
        <w:rPr>
          <w:rFonts w:eastAsia="Times New Roman"/>
          <w:sz w:val="22"/>
          <w:szCs w:val="22"/>
        </w:rPr>
        <w:t>устранения физические и юридические лица вправе обжаловать настоящее предписание в порядке, установленном законодательством РФ для оспаривания ненормативных правовых актов, решений и действий (бездействия) государственных органов, должностных лиц.</w:t>
      </w:r>
    </w:p>
    <w:p w:rsidR="00920DA6" w:rsidRDefault="00EE369C">
      <w:pPr>
        <w:shd w:val="clear" w:color="auto" w:fill="FFFFFF"/>
        <w:spacing w:line="254" w:lineRule="exact"/>
        <w:ind w:left="130" w:right="346" w:firstLine="1397"/>
        <w:jc w:val="both"/>
      </w:pPr>
      <w:r>
        <w:rPr>
          <w:rFonts w:eastAsia="Times New Roman"/>
          <w:sz w:val="22"/>
          <w:szCs w:val="22"/>
        </w:rPr>
        <w:t>Проверку выполнения предписаний по устранению нарушений требований пожарной безопасности планируется провести в рамках внепланового мероприятия по надзору виюля 2013 года.</w:t>
      </w:r>
    </w:p>
    <w:p w:rsidR="00920DA6" w:rsidRDefault="00EE369C">
      <w:pPr>
        <w:shd w:val="clear" w:color="auto" w:fill="FFFFFF"/>
        <w:spacing w:before="235" w:line="259" w:lineRule="exact"/>
        <w:ind w:left="130" w:right="346" w:firstLine="706"/>
        <w:jc w:val="both"/>
      </w:pPr>
      <w:r>
        <w:rPr>
          <w:rFonts w:eastAsia="Times New Roman"/>
          <w:sz w:val="22"/>
          <w:szCs w:val="22"/>
        </w:rPr>
        <w:t xml:space="preserve">В соответствии со статьей 38 Федерального закона от 21 декабря 1994 г. № 69-ФЗ «О пожарной </w:t>
      </w:r>
      <w:r>
        <w:rPr>
          <w:rFonts w:eastAsia="Times New Roman"/>
          <w:spacing w:val="-1"/>
          <w:sz w:val="22"/>
          <w:szCs w:val="22"/>
        </w:rPr>
        <w:t>безопасности» ответственность за нарушение требований пожарной безопасности несут:</w:t>
      </w:r>
    </w:p>
    <w:p w:rsidR="00920DA6" w:rsidRDefault="00EE369C">
      <w:pPr>
        <w:shd w:val="clear" w:color="auto" w:fill="FFFFFF"/>
        <w:spacing w:before="5" w:line="250" w:lineRule="exact"/>
        <w:ind w:left="835"/>
      </w:pPr>
      <w:r>
        <w:rPr>
          <w:rFonts w:eastAsia="Times New Roman"/>
          <w:spacing w:val="-1"/>
          <w:sz w:val="22"/>
          <w:szCs w:val="22"/>
        </w:rPr>
        <w:t>собственники имущества;</w:t>
      </w:r>
    </w:p>
    <w:p w:rsidR="00920DA6" w:rsidRDefault="00EE369C">
      <w:pPr>
        <w:shd w:val="clear" w:color="auto" w:fill="FFFFFF"/>
        <w:spacing w:line="250" w:lineRule="exact"/>
        <w:ind w:left="835"/>
      </w:pPr>
      <w:r>
        <w:rPr>
          <w:rFonts w:eastAsia="Times New Roman"/>
          <w:sz w:val="22"/>
          <w:szCs w:val="22"/>
        </w:rPr>
        <w:t>руководители федеральных органов исполнительной власти;</w:t>
      </w:r>
    </w:p>
    <w:p w:rsidR="00920DA6" w:rsidRDefault="00EE369C">
      <w:pPr>
        <w:shd w:val="clear" w:color="auto" w:fill="FFFFFF"/>
        <w:spacing w:before="5" w:line="250" w:lineRule="exact"/>
        <w:ind w:left="840"/>
      </w:pPr>
      <w:r>
        <w:rPr>
          <w:rFonts w:eastAsia="Times New Roman"/>
          <w:spacing w:val="-1"/>
          <w:sz w:val="22"/>
          <w:szCs w:val="22"/>
        </w:rPr>
        <w:t>руководители органов местного самоуправления;</w:t>
      </w:r>
    </w:p>
    <w:p w:rsidR="00920DA6" w:rsidRDefault="00EE369C">
      <w:pPr>
        <w:shd w:val="clear" w:color="auto" w:fill="FFFFFF"/>
        <w:spacing w:line="250" w:lineRule="exact"/>
        <w:ind w:left="125" w:right="346" w:firstLine="706"/>
        <w:jc w:val="both"/>
      </w:pPr>
      <w:r>
        <w:rPr>
          <w:rFonts w:eastAsia="Times New Roman"/>
          <w:sz w:val="22"/>
          <w:szCs w:val="22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920DA6" w:rsidRDefault="00EE369C">
      <w:pPr>
        <w:shd w:val="clear" w:color="auto" w:fill="FFFFFF"/>
        <w:spacing w:line="250" w:lineRule="exact"/>
        <w:ind w:left="130" w:right="341" w:firstLine="701"/>
        <w:jc w:val="both"/>
      </w:pPr>
      <w:proofErr w:type="gramStart"/>
      <w:r>
        <w:rPr>
          <w:rFonts w:eastAsia="Times New Roman"/>
          <w:sz w:val="22"/>
          <w:szCs w:val="22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920DA6" w:rsidRDefault="00EE369C">
      <w:pPr>
        <w:shd w:val="clear" w:color="auto" w:fill="FFFFFF"/>
        <w:spacing w:line="250" w:lineRule="exact"/>
        <w:ind w:left="835"/>
      </w:pPr>
      <w:r>
        <w:rPr>
          <w:rFonts w:eastAsia="Times New Roman"/>
          <w:sz w:val="22"/>
          <w:szCs w:val="22"/>
        </w:rPr>
        <w:t>должностные лица в пределах их компетенции.</w:t>
      </w:r>
    </w:p>
    <w:p w:rsidR="00920DA6" w:rsidRDefault="00EE369C">
      <w:pPr>
        <w:shd w:val="clear" w:color="auto" w:fill="FFFFFF"/>
        <w:spacing w:line="250" w:lineRule="exact"/>
        <w:ind w:left="134" w:right="336" w:firstLine="706"/>
        <w:jc w:val="both"/>
      </w:pPr>
      <w:r>
        <w:rPr>
          <w:rFonts w:eastAsia="Times New Roman"/>
          <w:spacing w:val="-1"/>
          <w:sz w:val="22"/>
          <w:szCs w:val="22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920DA6" w:rsidRDefault="00EE369C">
      <w:pPr>
        <w:shd w:val="clear" w:color="auto" w:fill="FFFFFF"/>
        <w:spacing w:line="278" w:lineRule="exact"/>
        <w:ind w:left="6350" w:right="461"/>
      </w:pPr>
      <w:r>
        <w:rPr>
          <w:rFonts w:eastAsia="Times New Roman"/>
          <w:sz w:val="22"/>
          <w:szCs w:val="22"/>
        </w:rPr>
        <w:t xml:space="preserve">Инспектор   ОНД по МК району ГУ МЧС России по КЧР </w:t>
      </w:r>
      <w:proofErr w:type="spellStart"/>
      <w:r>
        <w:rPr>
          <w:rFonts w:eastAsia="Times New Roman"/>
          <w:sz w:val="22"/>
          <w:szCs w:val="22"/>
        </w:rPr>
        <w:t>Салпагаров</w:t>
      </w:r>
      <w:proofErr w:type="spellEnd"/>
      <w:r>
        <w:rPr>
          <w:rFonts w:eastAsia="Times New Roman"/>
          <w:sz w:val="22"/>
          <w:szCs w:val="22"/>
        </w:rPr>
        <w:t xml:space="preserve"> И.Ю.</w:t>
      </w:r>
    </w:p>
    <w:p w:rsidR="00920DA6" w:rsidRDefault="00EE369C">
      <w:pPr>
        <w:spacing w:before="331"/>
        <w:ind w:left="7464" w:right="100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9062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A6" w:rsidRDefault="00EE369C">
      <w:pPr>
        <w:shd w:val="clear" w:color="auto" w:fill="FFFFFF"/>
        <w:ind w:left="7637"/>
      </w:pPr>
      <w:r>
        <w:rPr>
          <w:spacing w:val="-3"/>
          <w:sz w:val="16"/>
          <w:szCs w:val="16"/>
        </w:rPr>
        <w:t>(</w:t>
      </w:r>
      <w:r>
        <w:rPr>
          <w:rFonts w:eastAsia="Times New Roman"/>
          <w:spacing w:val="-3"/>
          <w:sz w:val="16"/>
          <w:szCs w:val="16"/>
        </w:rPr>
        <w:t>подпись)</w:t>
      </w:r>
    </w:p>
    <w:p w:rsidR="00920DA6" w:rsidRDefault="00EE369C">
      <w:pPr>
        <w:shd w:val="clear" w:color="auto" w:fill="FFFFFF"/>
        <w:spacing w:before="1397"/>
        <w:ind w:left="134"/>
      </w:pPr>
      <w:r>
        <w:rPr>
          <w:rFonts w:eastAsia="Times New Roman"/>
          <w:sz w:val="22"/>
          <w:szCs w:val="22"/>
        </w:rPr>
        <w:t>«07»мая 2013 г.</w:t>
      </w:r>
    </w:p>
    <w:p w:rsidR="00920DA6" w:rsidRDefault="00EE369C">
      <w:pPr>
        <w:shd w:val="clear" w:color="auto" w:fill="FFFFFF"/>
        <w:spacing w:before="29"/>
        <w:ind w:left="130"/>
      </w:pPr>
      <w:r>
        <w:rPr>
          <w:rFonts w:eastAsia="Times New Roman"/>
          <w:sz w:val="22"/>
          <w:szCs w:val="22"/>
        </w:rPr>
        <w:t>Предписание для исполнения получил:</w:t>
      </w:r>
    </w:p>
    <w:p w:rsidR="00920DA6" w:rsidRDefault="00920DA6">
      <w:pPr>
        <w:shd w:val="clear" w:color="auto" w:fill="FFFFFF"/>
        <w:spacing w:before="29"/>
        <w:ind w:left="130"/>
        <w:sectPr w:rsidR="00920DA6">
          <w:pgSz w:w="11909" w:h="16834"/>
          <w:pgMar w:top="1051" w:right="360" w:bottom="360" w:left="1196" w:header="720" w:footer="720" w:gutter="0"/>
          <w:cols w:space="60"/>
          <w:noEndnote/>
        </w:sectPr>
      </w:pPr>
    </w:p>
    <w:p w:rsidR="00920DA6" w:rsidRDefault="00EE369C">
      <w:pPr>
        <w:framePr w:h="595" w:hSpace="38" w:wrap="notBeside" w:vAnchor="text" w:hAnchor="margin" w:x="5041" w:y="27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2395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A6" w:rsidRDefault="00EE369C">
      <w:pPr>
        <w:shd w:val="clear" w:color="auto" w:fill="FFFFFF"/>
        <w:spacing w:before="370"/>
        <w:ind w:left="10"/>
      </w:pPr>
      <w:r>
        <w:rPr>
          <w:spacing w:val="-1"/>
        </w:rPr>
        <w:lastRenderedPageBreak/>
        <w:t>(</w:t>
      </w:r>
      <w:r>
        <w:rPr>
          <w:rFonts w:eastAsia="Times New Roman"/>
          <w:spacing w:val="-1"/>
        </w:rPr>
        <w:t>должность, фамилия, инициалы)</w:t>
      </w:r>
    </w:p>
    <w:p w:rsidR="003A45D6" w:rsidRDefault="00EE369C" w:rsidP="003A45D6">
      <w:pPr>
        <w:shd w:val="clear" w:color="auto" w:fill="FFFFFF"/>
        <w:spacing w:before="14"/>
      </w:pPr>
      <w:r>
        <w:br w:type="column"/>
      </w:r>
      <w:r>
        <w:rPr>
          <w:rFonts w:eastAsia="Times New Roman"/>
          <w:spacing w:val="-26"/>
          <w:sz w:val="28"/>
          <w:szCs w:val="28"/>
        </w:rPr>
        <w:lastRenderedPageBreak/>
        <w:t xml:space="preserve">директор МКОУ СОШ№7 </w:t>
      </w:r>
      <w:proofErr w:type="spellStart"/>
      <w:r>
        <w:rPr>
          <w:rFonts w:eastAsia="Times New Roman"/>
          <w:spacing w:val="-3"/>
          <w:sz w:val="28"/>
          <w:szCs w:val="28"/>
        </w:rPr>
        <w:t>Джан</w:t>
      </w:r>
      <w:r w:rsidR="003A45D6">
        <w:rPr>
          <w:rFonts w:eastAsia="Times New Roman"/>
          <w:spacing w:val="-3"/>
          <w:sz w:val="28"/>
          <w:szCs w:val="28"/>
        </w:rPr>
        <w:t>и</w:t>
      </w:r>
      <w:r>
        <w:rPr>
          <w:rFonts w:eastAsia="Times New Roman"/>
          <w:spacing w:val="-3"/>
          <w:sz w:val="28"/>
          <w:szCs w:val="28"/>
        </w:rPr>
        <w:t>беков</w:t>
      </w:r>
      <w:proofErr w:type="spellEnd"/>
      <w:r w:rsidR="003A45D6"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3"/>
          <w:sz w:val="28"/>
          <w:szCs w:val="28"/>
        </w:rPr>
        <w:t>Харун</w:t>
      </w:r>
      <w:proofErr w:type="spellEnd"/>
      <w:r w:rsidR="003A45D6" w:rsidRPr="003A45D6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3A45D6">
        <w:rPr>
          <w:rFonts w:eastAsia="Times New Roman"/>
          <w:spacing w:val="-2"/>
          <w:sz w:val="28"/>
          <w:szCs w:val="28"/>
        </w:rPr>
        <w:t>Ниязбиевич</w:t>
      </w:r>
      <w:proofErr w:type="spellEnd"/>
    </w:p>
    <w:p w:rsidR="00EE369C" w:rsidRDefault="00EE369C">
      <w:pPr>
        <w:shd w:val="clear" w:color="auto" w:fill="FFFFFF"/>
        <w:spacing w:line="312" w:lineRule="exact"/>
        <w:ind w:left="542" w:hanging="542"/>
      </w:pPr>
    </w:p>
    <w:sectPr w:rsidR="00EE369C" w:rsidSect="00E67BF1">
      <w:pgSz w:w="11909" w:h="16834"/>
      <w:pgMar w:top="1440" w:right="530" w:bottom="720" w:left="1506" w:header="720" w:footer="720" w:gutter="0"/>
      <w:cols w:num="2" w:space="720" w:equalWidth="0">
        <w:col w:w="2870" w:space="4315"/>
        <w:col w:w="268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369C"/>
    <w:rsid w:val="003A45D6"/>
    <w:rsid w:val="00445531"/>
    <w:rsid w:val="00793103"/>
    <w:rsid w:val="00920DA6"/>
    <w:rsid w:val="00CE498F"/>
    <w:rsid w:val="00E67BF1"/>
    <w:rsid w:val="00E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vkchr.ru/gp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Кулина</dc:creator>
  <cp:lastModifiedBy>448</cp:lastModifiedBy>
  <cp:revision>5</cp:revision>
  <dcterms:created xsi:type="dcterms:W3CDTF">2014-11-10T11:17:00Z</dcterms:created>
  <dcterms:modified xsi:type="dcterms:W3CDTF">2017-10-12T18:00:00Z</dcterms:modified>
</cp:coreProperties>
</file>