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A0" w:rsidRDefault="00E51CA0" w:rsidP="00E51CA0">
      <w:pPr>
        <w:spacing w:after="200" w:line="276" w:lineRule="auto"/>
        <w:ind w:left="-709"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397534" cy="8991600"/>
            <wp:effectExtent l="19050" t="0" r="3266" b="0"/>
            <wp:docPr id="1" name="Рисунок 1" descr="C:\Users\11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32" cy="899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CA0" w:rsidRDefault="00E51CA0" w:rsidP="00E51CA0">
      <w:pPr>
        <w:spacing w:after="200" w:line="276" w:lineRule="auto"/>
        <w:ind w:left="-709" w:firstLine="142"/>
        <w:jc w:val="both"/>
        <w:rPr>
          <w:rFonts w:eastAsia="Calibri"/>
          <w:sz w:val="28"/>
          <w:szCs w:val="28"/>
          <w:lang w:eastAsia="en-US"/>
        </w:rPr>
      </w:pPr>
    </w:p>
    <w:p w:rsidR="00C2485A" w:rsidRPr="009440F0" w:rsidRDefault="00C2485A" w:rsidP="00E51CA0">
      <w:pPr>
        <w:spacing w:after="200" w:line="276" w:lineRule="auto"/>
        <w:ind w:left="-709" w:firstLine="142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lastRenderedPageBreak/>
        <w:t xml:space="preserve">- Письмо </w:t>
      </w:r>
      <w:proofErr w:type="spellStart"/>
      <w:r w:rsidRPr="009440F0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9440F0">
        <w:rPr>
          <w:rFonts w:eastAsia="Calibri"/>
          <w:sz w:val="28"/>
          <w:szCs w:val="28"/>
          <w:lang w:eastAsia="en-US"/>
        </w:rPr>
        <w:t xml:space="preserve"> РФ от 19.04.2011 N 03–255 «О введении федеральных государственных образовательных стандартов общего образования»;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 мая </w:t>
      </w:r>
      <w:smartTag w:uri="urn:schemas-microsoft-com:office:smarttags" w:element="metricconverter">
        <w:smartTagPr>
          <w:attr w:name="ProductID" w:val="2011 г"/>
        </w:smartTagPr>
        <w:r w:rsidRPr="009440F0">
          <w:rPr>
            <w:rFonts w:eastAsia="Calibri"/>
            <w:sz w:val="28"/>
            <w:szCs w:val="28"/>
            <w:lang w:eastAsia="en-US"/>
          </w:rPr>
          <w:t>2011 г</w:t>
        </w:r>
      </w:smartTag>
      <w:r w:rsidRPr="009440F0">
        <w:rPr>
          <w:rFonts w:eastAsia="Calibri"/>
          <w:sz w:val="28"/>
          <w:szCs w:val="28"/>
          <w:lang w:eastAsia="en-US"/>
        </w:rPr>
        <w:t xml:space="preserve">. № 03–2960.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9440F0">
        <w:rPr>
          <w:sz w:val="28"/>
          <w:szCs w:val="28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направленную, в первую очередь, на достижение школьниками личностных и </w:t>
      </w:r>
      <w:proofErr w:type="spellStart"/>
      <w:r w:rsidRPr="009440F0">
        <w:rPr>
          <w:sz w:val="28"/>
          <w:szCs w:val="28"/>
        </w:rPr>
        <w:t>метапредметных</w:t>
      </w:r>
      <w:proofErr w:type="spellEnd"/>
      <w:r w:rsidRPr="009440F0">
        <w:rPr>
          <w:sz w:val="28"/>
          <w:szCs w:val="28"/>
        </w:rPr>
        <w:t xml:space="preserve"> результатов начального, основного общего образования.</w:t>
      </w:r>
      <w:proofErr w:type="gramEnd"/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1.2.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1.3.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2. Основные цели и задачи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2.1. Целью внеурочной деятельности является содействие в обеспечении достижения планируемых результатов учащихся 1-</w:t>
      </w:r>
      <w:r w:rsidR="009440F0">
        <w:rPr>
          <w:rFonts w:eastAsia="Calibri"/>
          <w:sz w:val="28"/>
          <w:szCs w:val="28"/>
          <w:lang w:eastAsia="en-US"/>
        </w:rPr>
        <w:t>4</w:t>
      </w:r>
      <w:r w:rsidRPr="009440F0">
        <w:rPr>
          <w:rFonts w:eastAsia="Calibri"/>
          <w:sz w:val="28"/>
          <w:szCs w:val="28"/>
          <w:lang w:eastAsia="en-US"/>
        </w:rPr>
        <w:t>,</w:t>
      </w:r>
      <w:r w:rsidR="00674731" w:rsidRPr="009440F0">
        <w:rPr>
          <w:rFonts w:eastAsia="Calibri"/>
          <w:sz w:val="28"/>
          <w:szCs w:val="28"/>
          <w:lang w:eastAsia="en-US"/>
        </w:rPr>
        <w:t xml:space="preserve"> </w:t>
      </w:r>
      <w:r w:rsidRPr="009440F0">
        <w:rPr>
          <w:rFonts w:eastAsia="Calibri"/>
          <w:sz w:val="28"/>
          <w:szCs w:val="28"/>
          <w:lang w:eastAsia="en-US"/>
        </w:rPr>
        <w:t>5</w:t>
      </w:r>
      <w:r w:rsidR="009440F0">
        <w:rPr>
          <w:rFonts w:eastAsia="Calibri"/>
          <w:sz w:val="28"/>
          <w:szCs w:val="28"/>
          <w:lang w:eastAsia="en-US"/>
        </w:rPr>
        <w:t>-9</w:t>
      </w:r>
      <w:r w:rsidRPr="009440F0">
        <w:rPr>
          <w:rFonts w:eastAsia="Calibri"/>
          <w:sz w:val="28"/>
          <w:szCs w:val="28"/>
          <w:lang w:eastAsia="en-US"/>
        </w:rPr>
        <w:t xml:space="preserve">  классов в соответствии  с ООП НОО, ООП ООО. 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2.2. Внеурочная деятельность направлена на реализацию индивидуальных потребностей учащихся путем предоставления выбора широкого спектра занятий.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- воспитание гражданственности, патриотизма, уважения к правам, свободам и обязанностям человека;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- воспитание нравственных чувств и этического сознания;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lastRenderedPageBreak/>
        <w:t xml:space="preserve">- воспитание трудолюбия, творческого отношения к учению, труду, жизни;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- формирование ценностного отношения к здоровью и здоровому образу жизни;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- воспитание ценностного отношения к природе, окружающей среде (экологическое воспитание);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- воспитание ценностного отношения к </w:t>
      </w:r>
      <w:proofErr w:type="gramStart"/>
      <w:r w:rsidRPr="009440F0">
        <w:rPr>
          <w:rFonts w:eastAsia="Calibri"/>
          <w:sz w:val="28"/>
          <w:szCs w:val="28"/>
          <w:lang w:eastAsia="en-US"/>
        </w:rPr>
        <w:t>прекрасному</w:t>
      </w:r>
      <w:proofErr w:type="gramEnd"/>
      <w:r w:rsidRPr="009440F0">
        <w:rPr>
          <w:rFonts w:eastAsia="Calibri"/>
          <w:sz w:val="28"/>
          <w:szCs w:val="28"/>
          <w:lang w:eastAsia="en-US"/>
        </w:rPr>
        <w:t xml:space="preserve">, формирование представлений об эстетических идеалах и ценностях (эстетическое воспитание).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3. Направления, формы и виды организации внеурочной деятельности.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3.1. Внеурочная деятельность может быть организована: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по направлениям: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- спортивно-оздоровительное;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- художественно-эстетическое;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- научно-познавательное;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- патриотическое;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- общественно-полезная деятельность;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- проектная деятельность.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440F0">
        <w:rPr>
          <w:rFonts w:eastAsia="Calibri"/>
          <w:sz w:val="28"/>
          <w:szCs w:val="28"/>
          <w:lang w:eastAsia="en-US"/>
        </w:rPr>
        <w:t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440F0">
        <w:rPr>
          <w:rFonts w:eastAsia="Calibri"/>
          <w:sz w:val="28"/>
          <w:szCs w:val="28"/>
          <w:lang w:eastAsia="en-US"/>
        </w:rPr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4. Права участников образовательного процесса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4.1. Содержание занятий внеурочной деятельности формируется с учетом пожеланий обучающихся и их родителей (законных представителей).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lastRenderedPageBreak/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5. Ответственность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5.1. Администрация школы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5.1.1. Организует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Процесс разработки, рецензирования и утверждения программ внеурочной деятельности,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Контроль выполнения программ внеурочной деятельности,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Контроль ведения журналов внеурочной деятельности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5.2 Классные руководители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5.2.1. В своей работе руководствуются Положением о классном руководителе, должностной инструкцией классного руководителя.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5.2.2. Осуществляют контроль посещаемости учащимися занятий внеурочной деятельности.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5.3 Преподаватели внеурочной деятельности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6. Организация управления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Контроль проведения занятий внеурочной деятельности осуществляет заместитель директора по учебно-воспитательной работе</w:t>
      </w:r>
      <w:r w:rsidR="00674731" w:rsidRPr="009440F0">
        <w:rPr>
          <w:rFonts w:eastAsia="Calibri"/>
          <w:sz w:val="28"/>
          <w:szCs w:val="28"/>
          <w:lang w:eastAsia="en-US"/>
        </w:rPr>
        <w:t xml:space="preserve"> </w:t>
      </w:r>
      <w:r w:rsidRPr="009440F0">
        <w:rPr>
          <w:rFonts w:eastAsia="Calibri"/>
          <w:sz w:val="28"/>
          <w:szCs w:val="28"/>
          <w:lang w:eastAsia="en-US"/>
        </w:rPr>
        <w:t xml:space="preserve"> по следующим направлениям: оценка содержания и качества программ внеурочной деятельности, организация проведения занятий внеурочной деятельности.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6.1. Требования к организации внеурочной деятельности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6.1.1. Программы внеурочной деятельности могут быть разработаны образовательным учреждением самостоятельно или на основе переработки примерных образовательных программ.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6.1.2. Оптимальная продолжительность занятий внеурочной деятельности составляет 10 часов в неделю.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lastRenderedPageBreak/>
        <w:t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 (методы диагностики образовательных потребностей учащихся и их законных представителей включают</w:t>
      </w:r>
      <w:r w:rsidR="00352586" w:rsidRPr="009440F0">
        <w:rPr>
          <w:rFonts w:eastAsia="Calibri"/>
          <w:sz w:val="28"/>
          <w:szCs w:val="28"/>
          <w:lang w:eastAsia="en-US"/>
        </w:rPr>
        <w:t xml:space="preserve"> регулярные </w:t>
      </w:r>
      <w:r w:rsidRPr="009440F0">
        <w:rPr>
          <w:rFonts w:eastAsia="Calibri"/>
          <w:sz w:val="28"/>
          <w:szCs w:val="28"/>
          <w:lang w:eastAsia="en-US"/>
        </w:rPr>
        <w:t xml:space="preserve"> мониторинги, психолого -  педагогическое тестирование учащихся, </w:t>
      </w:r>
      <w:r w:rsidR="00352586" w:rsidRPr="009440F0">
        <w:rPr>
          <w:rFonts w:eastAsia="Calibri"/>
          <w:sz w:val="28"/>
          <w:szCs w:val="28"/>
          <w:lang w:eastAsia="en-US"/>
        </w:rPr>
        <w:t xml:space="preserve">анкетирование учащихся   их законных представителей, т. д.). Примерные результаты служат ориентировочной основой для проведения </w:t>
      </w:r>
      <w:proofErr w:type="spellStart"/>
      <w:r w:rsidR="00352586" w:rsidRPr="009440F0">
        <w:rPr>
          <w:rFonts w:eastAsia="Calibri"/>
          <w:sz w:val="28"/>
          <w:szCs w:val="28"/>
          <w:lang w:eastAsia="en-US"/>
        </w:rPr>
        <w:t>неперсонифицированных</w:t>
      </w:r>
      <w:proofErr w:type="spellEnd"/>
      <w:r w:rsidR="00352586" w:rsidRPr="009440F0">
        <w:rPr>
          <w:rFonts w:eastAsia="Calibri"/>
          <w:sz w:val="28"/>
          <w:szCs w:val="28"/>
          <w:lang w:eastAsia="en-US"/>
        </w:rPr>
        <w:t xml:space="preserve"> мониторинговых исследований</w:t>
      </w:r>
      <w:r w:rsidR="00674731" w:rsidRPr="009440F0">
        <w:rPr>
          <w:rFonts w:eastAsia="Calibri"/>
          <w:sz w:val="28"/>
          <w:szCs w:val="28"/>
          <w:lang w:eastAsia="en-US"/>
        </w:rPr>
        <w:t>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6.1.4.</w:t>
      </w:r>
      <w:r w:rsidR="00352586" w:rsidRPr="009440F0">
        <w:rPr>
          <w:rFonts w:eastAsia="Calibri"/>
          <w:sz w:val="28"/>
          <w:szCs w:val="28"/>
          <w:lang w:eastAsia="en-US"/>
        </w:rPr>
        <w:t>Основная форма учета индивидуальных достижений учащихся, определения эффективности воспитательной деятельности -</w:t>
      </w:r>
      <w:r w:rsidRPr="009440F0">
        <w:rPr>
          <w:rFonts w:eastAsia="Calibri"/>
          <w:sz w:val="28"/>
          <w:szCs w:val="28"/>
          <w:lang w:eastAsia="en-US"/>
        </w:rPr>
        <w:t xml:space="preserve"> составлени</w:t>
      </w:r>
      <w:r w:rsidR="00352586" w:rsidRPr="009440F0">
        <w:rPr>
          <w:rFonts w:eastAsia="Calibri"/>
          <w:sz w:val="28"/>
          <w:szCs w:val="28"/>
          <w:lang w:eastAsia="en-US"/>
        </w:rPr>
        <w:t>е</w:t>
      </w:r>
      <w:r w:rsidRPr="009440F0">
        <w:rPr>
          <w:rFonts w:eastAsia="Calibri"/>
          <w:sz w:val="28"/>
          <w:szCs w:val="28"/>
          <w:lang w:eastAsia="en-US"/>
        </w:rPr>
        <w:t xml:space="preserve"> портфеля достижений  школьника.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6.1.5. Программа должна соответствовать нормативно-правовым требованиям к внеурочной деятельности, в том числе утвержденным СанПиН.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6.1.6.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6.2. Типы образовательных программ внеурочной деятельности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6.2.1. Комплексные образовательные программы предполагают последовательный переход от воспитательных результатов</w:t>
      </w:r>
      <w:r w:rsidRPr="009440F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440F0">
        <w:rPr>
          <w:rFonts w:eastAsia="Calibri"/>
          <w:sz w:val="28"/>
          <w:szCs w:val="28"/>
          <w:lang w:eastAsia="en-US"/>
        </w:rPr>
        <w:t>первого уровня к результатам третьего уровня в различных видах внеурочной деятельности.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6.2.3. Образовательные программы</w:t>
      </w:r>
      <w:r w:rsidR="00674731" w:rsidRPr="009440F0">
        <w:rPr>
          <w:rFonts w:eastAsia="Calibri"/>
          <w:sz w:val="28"/>
          <w:szCs w:val="28"/>
          <w:lang w:eastAsia="en-US"/>
        </w:rPr>
        <w:t xml:space="preserve"> формируются  </w:t>
      </w:r>
      <w:r w:rsidRPr="009440F0">
        <w:rPr>
          <w:rFonts w:eastAsia="Calibri"/>
          <w:sz w:val="28"/>
          <w:szCs w:val="28"/>
          <w:lang w:eastAsia="en-US"/>
        </w:rPr>
        <w:t>по конкретным видам внеурочной деятельности</w:t>
      </w:r>
      <w:proofErr w:type="gramStart"/>
      <w:r w:rsidR="00674731" w:rsidRPr="009440F0">
        <w:rPr>
          <w:rFonts w:eastAsia="Calibri"/>
          <w:sz w:val="28"/>
          <w:szCs w:val="28"/>
          <w:lang w:eastAsia="en-US"/>
        </w:rPr>
        <w:t>..</w:t>
      </w:r>
      <w:proofErr w:type="gramEnd"/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lastRenderedPageBreak/>
        <w:t>6.2.4.</w:t>
      </w:r>
      <w:r w:rsidR="0000044E" w:rsidRPr="009440F0">
        <w:rPr>
          <w:rFonts w:eastAsia="Calibri"/>
          <w:sz w:val="28"/>
          <w:szCs w:val="28"/>
          <w:lang w:eastAsia="en-US"/>
        </w:rPr>
        <w:t xml:space="preserve"> О</w:t>
      </w:r>
      <w:r w:rsidRPr="009440F0">
        <w:rPr>
          <w:rFonts w:eastAsia="Calibri"/>
          <w:sz w:val="28"/>
          <w:szCs w:val="28"/>
          <w:lang w:eastAsia="en-US"/>
        </w:rPr>
        <w:t>бразовательные программы могут соотноситься с возрастными категориями</w:t>
      </w:r>
      <w:r w:rsidR="0000044E" w:rsidRPr="009440F0">
        <w:rPr>
          <w:rFonts w:eastAsia="Calibri"/>
          <w:sz w:val="28"/>
          <w:szCs w:val="28"/>
          <w:lang w:eastAsia="en-US"/>
        </w:rPr>
        <w:t xml:space="preserve"> (</w:t>
      </w:r>
      <w:r w:rsidRPr="009440F0">
        <w:rPr>
          <w:rFonts w:eastAsia="Calibri"/>
          <w:sz w:val="28"/>
          <w:szCs w:val="28"/>
          <w:lang w:eastAsia="en-US"/>
        </w:rPr>
        <w:t>для</w:t>
      </w:r>
      <w:r w:rsidR="0000044E" w:rsidRPr="009440F0">
        <w:rPr>
          <w:rFonts w:eastAsia="Calibri"/>
          <w:sz w:val="28"/>
          <w:szCs w:val="28"/>
          <w:lang w:eastAsia="en-US"/>
        </w:rPr>
        <w:t xml:space="preserve"> 1-2, 3</w:t>
      </w:r>
      <w:r w:rsidR="009440F0">
        <w:rPr>
          <w:rFonts w:eastAsia="Calibri"/>
          <w:sz w:val="28"/>
          <w:szCs w:val="28"/>
          <w:lang w:eastAsia="en-US"/>
        </w:rPr>
        <w:t>-4</w:t>
      </w:r>
      <w:r w:rsidR="0000044E" w:rsidRPr="009440F0">
        <w:rPr>
          <w:rFonts w:eastAsia="Calibri"/>
          <w:sz w:val="28"/>
          <w:szCs w:val="28"/>
          <w:lang w:eastAsia="en-US"/>
        </w:rPr>
        <w:t xml:space="preserve">, </w:t>
      </w:r>
      <w:r w:rsidRPr="009440F0">
        <w:rPr>
          <w:rFonts w:eastAsia="Calibri"/>
          <w:sz w:val="28"/>
          <w:szCs w:val="28"/>
          <w:lang w:eastAsia="en-US"/>
        </w:rPr>
        <w:t xml:space="preserve"> </w:t>
      </w:r>
      <w:r w:rsidR="0000044E" w:rsidRPr="009440F0">
        <w:rPr>
          <w:rFonts w:eastAsia="Calibri"/>
          <w:sz w:val="28"/>
          <w:szCs w:val="28"/>
          <w:lang w:eastAsia="en-US"/>
        </w:rPr>
        <w:t>5-</w:t>
      </w:r>
      <w:r w:rsidR="009440F0">
        <w:rPr>
          <w:rFonts w:eastAsia="Calibri"/>
          <w:sz w:val="28"/>
          <w:szCs w:val="28"/>
          <w:lang w:eastAsia="en-US"/>
        </w:rPr>
        <w:t>9-</w:t>
      </w:r>
      <w:r w:rsidR="0000044E" w:rsidRPr="009440F0">
        <w:rPr>
          <w:rFonts w:eastAsia="Calibri"/>
          <w:sz w:val="28"/>
          <w:szCs w:val="28"/>
          <w:lang w:eastAsia="en-US"/>
        </w:rPr>
        <w:t xml:space="preserve">х классов),  могут быть построены по  разновозрастному принципу.  </w:t>
      </w:r>
    </w:p>
    <w:p w:rsidR="0000044E" w:rsidRPr="009440F0" w:rsidRDefault="0000044E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</w:t>
      </w:r>
      <w:r w:rsidR="00D57308" w:rsidRPr="009440F0">
        <w:rPr>
          <w:rFonts w:eastAsia="Calibri"/>
          <w:sz w:val="28"/>
          <w:szCs w:val="28"/>
          <w:lang w:eastAsia="en-US"/>
        </w:rPr>
        <w:t>.</w:t>
      </w:r>
      <w:r w:rsidRPr="009440F0">
        <w:rPr>
          <w:rFonts w:eastAsia="Calibri"/>
          <w:sz w:val="28"/>
          <w:szCs w:val="28"/>
          <w:lang w:eastAsia="en-US"/>
        </w:rPr>
        <w:t xml:space="preserve"> 2</w:t>
      </w:r>
      <w:r w:rsidR="00D57308" w:rsidRPr="009440F0">
        <w:rPr>
          <w:rFonts w:eastAsia="Calibri"/>
          <w:sz w:val="28"/>
          <w:szCs w:val="28"/>
          <w:lang w:eastAsia="en-US"/>
        </w:rPr>
        <w:t>.</w:t>
      </w:r>
      <w:r w:rsidRPr="009440F0">
        <w:rPr>
          <w:rFonts w:eastAsia="Calibri"/>
          <w:sz w:val="28"/>
          <w:szCs w:val="28"/>
          <w:lang w:eastAsia="en-US"/>
        </w:rPr>
        <w:t xml:space="preserve"> </w:t>
      </w:r>
      <w:r w:rsidR="00D57308" w:rsidRPr="009440F0">
        <w:rPr>
          <w:rFonts w:eastAsia="Calibri"/>
          <w:sz w:val="28"/>
          <w:szCs w:val="28"/>
          <w:lang w:eastAsia="en-US"/>
        </w:rPr>
        <w:t>5</w:t>
      </w:r>
      <w:r w:rsidRPr="009440F0">
        <w:rPr>
          <w:rFonts w:eastAsia="Calibri"/>
          <w:sz w:val="28"/>
          <w:szCs w:val="28"/>
          <w:lang w:eastAsia="en-US"/>
        </w:rPr>
        <w:t xml:space="preserve">. Образовательные программы могут реализовываться в группах учащихся одного класса, </w:t>
      </w:r>
      <w:r w:rsidR="00D57308" w:rsidRPr="009440F0">
        <w:rPr>
          <w:rFonts w:eastAsia="Calibri"/>
          <w:sz w:val="28"/>
          <w:szCs w:val="28"/>
          <w:lang w:eastAsia="en-US"/>
        </w:rPr>
        <w:t xml:space="preserve">в группах учащихся из </w:t>
      </w:r>
      <w:r w:rsidRPr="009440F0">
        <w:rPr>
          <w:rFonts w:eastAsia="Calibri"/>
          <w:sz w:val="28"/>
          <w:szCs w:val="28"/>
          <w:lang w:eastAsia="en-US"/>
        </w:rPr>
        <w:t>разных классов.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5.2.</w:t>
      </w:r>
      <w:r w:rsidR="00D57308" w:rsidRPr="009440F0">
        <w:rPr>
          <w:rFonts w:eastAsia="Calibri"/>
          <w:sz w:val="28"/>
          <w:szCs w:val="28"/>
          <w:lang w:eastAsia="en-US"/>
        </w:rPr>
        <w:t>6</w:t>
      </w:r>
      <w:r w:rsidRPr="009440F0">
        <w:rPr>
          <w:rFonts w:eastAsia="Calibri"/>
          <w:sz w:val="28"/>
          <w:szCs w:val="28"/>
          <w:lang w:eastAsia="en-US"/>
        </w:rPr>
        <w:t>. 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6.3. Интеграция возможностей общего и дополнительного образования при организации внеурочной деятельности.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6.3.1.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детей, культуры, спорта на основе Договора о совместной деятельности.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6.3.2. Механизмы интеграции: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предоставление услуг (консультативных, информационных, технических и др.);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440F0">
        <w:rPr>
          <w:rFonts w:eastAsia="Calibri"/>
          <w:sz w:val="28"/>
          <w:szCs w:val="28"/>
          <w:lang w:eastAsia="en-US"/>
        </w:rPr>
        <w:t>взаимообучение</w:t>
      </w:r>
      <w:proofErr w:type="spellEnd"/>
      <w:r w:rsidRPr="009440F0">
        <w:rPr>
          <w:rFonts w:eastAsia="Calibri"/>
          <w:sz w:val="28"/>
          <w:szCs w:val="28"/>
          <w:lang w:eastAsia="en-US"/>
        </w:rPr>
        <w:t xml:space="preserve"> специалистов, обмен передовым опытом;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совместная экспертиза качества внеурочной деятельности</w:t>
      </w:r>
      <w:r w:rsidRPr="009440F0">
        <w:rPr>
          <w:rFonts w:eastAsia="Calibri"/>
          <w:b/>
          <w:bCs/>
          <w:sz w:val="28"/>
          <w:szCs w:val="28"/>
          <w:lang w:eastAsia="en-US"/>
        </w:rPr>
        <w:t>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6.4. Классификация результатов внеурочной деятельности: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Второй уровень результатов - получение школьником опыта переживания и позитивного отношения к базовым ценностям общества </w:t>
      </w:r>
      <w:r w:rsidRPr="009440F0">
        <w:rPr>
          <w:rFonts w:eastAsia="Calibri"/>
          <w:sz w:val="28"/>
          <w:szCs w:val="28"/>
          <w:lang w:eastAsia="en-US"/>
        </w:rPr>
        <w:lastRenderedPageBreak/>
        <w:t>(человек, семья, Отечество, природа, мир, знания, труд, культура), ценностного отношения к социальным реальностям в целом.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6.5. Оценка качества и утверждения программы внеурочной деятельности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6.5.1.</w:t>
      </w:r>
      <w:r w:rsidRPr="009440F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440F0">
        <w:rPr>
          <w:rFonts w:eastAsia="Calibri"/>
          <w:sz w:val="28"/>
          <w:szCs w:val="28"/>
          <w:lang w:eastAsia="en-US"/>
        </w:rPr>
        <w:t>Использование программ внеурочной деятельности предполагает проведение следующих процедур:</w:t>
      </w:r>
    </w:p>
    <w:p w:rsidR="00C2485A" w:rsidRPr="009440F0" w:rsidRDefault="0000044E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- </w:t>
      </w:r>
      <w:r w:rsidR="00C2485A" w:rsidRPr="009440F0">
        <w:rPr>
          <w:rFonts w:eastAsia="Calibri"/>
          <w:sz w:val="28"/>
          <w:szCs w:val="28"/>
          <w:lang w:eastAsia="en-US"/>
        </w:rPr>
        <w:t xml:space="preserve">рассмотрение программ внеурочной деятельности на </w:t>
      </w:r>
      <w:r w:rsidR="00352586" w:rsidRPr="009440F0">
        <w:rPr>
          <w:rFonts w:eastAsia="Calibri"/>
          <w:sz w:val="28"/>
          <w:szCs w:val="28"/>
          <w:lang w:eastAsia="en-US"/>
        </w:rPr>
        <w:t>заседании рабочей группы по обеспечению перехода на ФГОС ООО</w:t>
      </w:r>
      <w:r w:rsidR="00C2485A" w:rsidRPr="009440F0">
        <w:rPr>
          <w:rFonts w:eastAsia="Calibri"/>
          <w:sz w:val="28"/>
          <w:szCs w:val="28"/>
          <w:lang w:eastAsia="en-US"/>
        </w:rPr>
        <w:t xml:space="preserve">, </w:t>
      </w:r>
      <w:r w:rsidRPr="009440F0">
        <w:rPr>
          <w:rFonts w:eastAsia="Calibri"/>
          <w:sz w:val="28"/>
          <w:szCs w:val="28"/>
          <w:lang w:eastAsia="en-US"/>
        </w:rPr>
        <w:t>проведение внутренней экспертизы программ;</w:t>
      </w:r>
    </w:p>
    <w:p w:rsidR="00C2485A" w:rsidRPr="009440F0" w:rsidRDefault="0000044E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- </w:t>
      </w:r>
      <w:r w:rsidR="00C2485A" w:rsidRPr="009440F0">
        <w:rPr>
          <w:rFonts w:eastAsia="Calibri"/>
          <w:sz w:val="28"/>
          <w:szCs w:val="28"/>
          <w:lang w:eastAsia="en-US"/>
        </w:rPr>
        <w:t>утверждение директором</w:t>
      </w:r>
      <w:r w:rsidRPr="009440F0">
        <w:rPr>
          <w:rFonts w:eastAsia="Calibri"/>
          <w:sz w:val="28"/>
          <w:szCs w:val="28"/>
          <w:lang w:eastAsia="en-US"/>
        </w:rPr>
        <w:t xml:space="preserve"> ОУ.</w:t>
      </w:r>
      <w:r w:rsidR="00C2485A" w:rsidRPr="009440F0">
        <w:rPr>
          <w:rFonts w:eastAsia="Calibri"/>
          <w:sz w:val="28"/>
          <w:szCs w:val="28"/>
          <w:lang w:eastAsia="en-US"/>
        </w:rPr>
        <w:t xml:space="preserve">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6.5.2. В ходе внутреннего рецензирования оценивается уровень воспитательного результата, мотивирующий и развивающий потенциал программ, формальная структура программ.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6.6. Требования к структуре программы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6.6.1 Программа внеурочной деятельности включает в себя следующие обязательные разделы: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Титульный лист.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Пояснительную записку.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Основное содержание.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Ожидаемые результаты.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Учебно-методический план.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Список литературы.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6.6.2. Пояснительная записка раскрывает цели и задачи обучения, воспитания и развития детей по данному направлению, педагогическую идею, информацию о продолжительности занятия, для детей какого возраста предназначена, место проведения занятия, виды деятельности, ожидаемые результаты, формы подведения итогов работы.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lastRenderedPageBreak/>
        <w:t xml:space="preserve">Содержание программы отражает динамику становления и развития интересов обучающихся от увлеченности до </w:t>
      </w:r>
      <w:proofErr w:type="spellStart"/>
      <w:r w:rsidRPr="009440F0">
        <w:rPr>
          <w:rFonts w:eastAsia="Calibri"/>
          <w:sz w:val="28"/>
          <w:szCs w:val="28"/>
          <w:lang w:eastAsia="en-US"/>
        </w:rPr>
        <w:t>компетентностного</w:t>
      </w:r>
      <w:proofErr w:type="spellEnd"/>
      <w:r w:rsidRPr="009440F0">
        <w:rPr>
          <w:rFonts w:eastAsia="Calibri"/>
          <w:sz w:val="28"/>
          <w:szCs w:val="28"/>
          <w:lang w:eastAsia="en-US"/>
        </w:rPr>
        <w:t xml:space="preserve"> самоопределения.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Учебно-методический план составлен в виде таблицы, где отражено название темы, количество часов, отводимых на теоретические и практические занятия.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6.6.3. Титульный лист содержит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Наименование образовательного учреждения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Название программы внеурочной деятельности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Фамилию, имя, отчество, должность, квалификационную категорию разработчика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Гриф утверждения программы (дата, место рассмотрения, согласования и утверждения программы)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Название населенного пункта, в котором подготовлена программа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Год составления программы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7. Этапы организация внеурочной деятельности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7.1. Чередование учебной и внеурочной деятельности в рамках реализации основной образовательной программы </w:t>
      </w:r>
      <w:r w:rsidR="0000044E" w:rsidRPr="009440F0">
        <w:rPr>
          <w:rFonts w:eastAsia="Calibri"/>
          <w:sz w:val="28"/>
          <w:szCs w:val="28"/>
          <w:lang w:eastAsia="en-US"/>
        </w:rPr>
        <w:t xml:space="preserve">НОО, ООО </w:t>
      </w:r>
      <w:r w:rsidRPr="009440F0">
        <w:rPr>
          <w:rFonts w:eastAsia="Calibri"/>
          <w:sz w:val="28"/>
          <w:szCs w:val="28"/>
          <w:lang w:eastAsia="en-US"/>
        </w:rPr>
        <w:t>определяет общеобразовательное учреждение.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7.2. Учащиеся, их родители (законные представители) участвуют в выборе направлений и форм внеурочной деятельности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>7.3. В сентябре формируются группы для проведения занятий внеурочной деятельности.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440F0">
        <w:rPr>
          <w:rFonts w:eastAsia="Calibri"/>
          <w:b/>
          <w:bCs/>
          <w:sz w:val="28"/>
          <w:szCs w:val="28"/>
          <w:lang w:eastAsia="en-US"/>
        </w:rPr>
        <w:t>8. Делопроизводство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0F0">
        <w:rPr>
          <w:rFonts w:eastAsia="Calibri"/>
          <w:sz w:val="28"/>
          <w:szCs w:val="28"/>
          <w:lang w:eastAsia="en-US"/>
        </w:rPr>
        <w:t xml:space="preserve">8.1. Фиксирование проведенных занятий внеурочной деятельности, их содержания, посещаемости учащихся производится в специальном журнале внеурочной деятельности. </w:t>
      </w: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2485A" w:rsidRPr="009440F0" w:rsidRDefault="00C2485A" w:rsidP="009440F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2485A" w:rsidRPr="009440F0" w:rsidRDefault="00C2485A" w:rsidP="009440F0">
      <w:pPr>
        <w:ind w:firstLine="567"/>
        <w:jc w:val="both"/>
        <w:rPr>
          <w:sz w:val="28"/>
          <w:szCs w:val="28"/>
        </w:rPr>
      </w:pPr>
    </w:p>
    <w:p w:rsidR="006621B9" w:rsidRPr="009440F0" w:rsidRDefault="006621B9" w:rsidP="009440F0">
      <w:pPr>
        <w:ind w:firstLine="567"/>
        <w:jc w:val="both"/>
        <w:rPr>
          <w:sz w:val="28"/>
          <w:szCs w:val="28"/>
        </w:rPr>
      </w:pPr>
    </w:p>
    <w:sectPr w:rsidR="006621B9" w:rsidRPr="009440F0" w:rsidSect="009440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998"/>
    <w:multiLevelType w:val="multilevel"/>
    <w:tmpl w:val="89A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465C9"/>
    <w:multiLevelType w:val="multilevel"/>
    <w:tmpl w:val="3B0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EC203F"/>
    <w:multiLevelType w:val="multilevel"/>
    <w:tmpl w:val="B4A0D19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3">
    <w:nsid w:val="0BD46E9D"/>
    <w:multiLevelType w:val="multilevel"/>
    <w:tmpl w:val="7BC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A6DF7"/>
    <w:multiLevelType w:val="multilevel"/>
    <w:tmpl w:val="F0A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A36B05"/>
    <w:multiLevelType w:val="multilevel"/>
    <w:tmpl w:val="F59A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D73336"/>
    <w:multiLevelType w:val="multilevel"/>
    <w:tmpl w:val="A29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E1116"/>
    <w:multiLevelType w:val="multilevel"/>
    <w:tmpl w:val="56F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C52FB"/>
    <w:multiLevelType w:val="multilevel"/>
    <w:tmpl w:val="77DA7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74D7D"/>
    <w:multiLevelType w:val="multilevel"/>
    <w:tmpl w:val="EF4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105B5A"/>
    <w:multiLevelType w:val="multilevel"/>
    <w:tmpl w:val="96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45FC8"/>
    <w:multiLevelType w:val="multilevel"/>
    <w:tmpl w:val="A0EE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105F75"/>
    <w:multiLevelType w:val="multilevel"/>
    <w:tmpl w:val="B742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992AD9"/>
    <w:multiLevelType w:val="multilevel"/>
    <w:tmpl w:val="0F8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3C483F"/>
    <w:multiLevelType w:val="multilevel"/>
    <w:tmpl w:val="937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73A0D"/>
    <w:multiLevelType w:val="multilevel"/>
    <w:tmpl w:val="81B8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AA3763"/>
    <w:multiLevelType w:val="multilevel"/>
    <w:tmpl w:val="3A7E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1F79E6"/>
    <w:multiLevelType w:val="multilevel"/>
    <w:tmpl w:val="83CE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1F6642"/>
    <w:multiLevelType w:val="multilevel"/>
    <w:tmpl w:val="6A6A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827264"/>
    <w:multiLevelType w:val="multilevel"/>
    <w:tmpl w:val="725A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106341"/>
    <w:multiLevelType w:val="multilevel"/>
    <w:tmpl w:val="E74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4B13D9"/>
    <w:multiLevelType w:val="multilevel"/>
    <w:tmpl w:val="2080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025310"/>
    <w:multiLevelType w:val="multilevel"/>
    <w:tmpl w:val="95CC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CA6AC0"/>
    <w:multiLevelType w:val="multilevel"/>
    <w:tmpl w:val="24F0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26147F"/>
    <w:multiLevelType w:val="multilevel"/>
    <w:tmpl w:val="EFEE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FD12E7"/>
    <w:multiLevelType w:val="multilevel"/>
    <w:tmpl w:val="9CDC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5239FE"/>
    <w:multiLevelType w:val="multilevel"/>
    <w:tmpl w:val="089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E213C7"/>
    <w:multiLevelType w:val="multilevel"/>
    <w:tmpl w:val="E42A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7"/>
  </w:num>
  <w:num w:numId="5">
    <w:abstractNumId w:val="10"/>
  </w:num>
  <w:num w:numId="6">
    <w:abstractNumId w:val="7"/>
  </w:num>
  <w:num w:numId="7">
    <w:abstractNumId w:val="23"/>
  </w:num>
  <w:num w:numId="8">
    <w:abstractNumId w:val="24"/>
  </w:num>
  <w:num w:numId="9">
    <w:abstractNumId w:val="6"/>
  </w:num>
  <w:num w:numId="10">
    <w:abstractNumId w:val="1"/>
  </w:num>
  <w:num w:numId="11">
    <w:abstractNumId w:val="11"/>
  </w:num>
  <w:num w:numId="12">
    <w:abstractNumId w:val="16"/>
  </w:num>
  <w:num w:numId="13">
    <w:abstractNumId w:val="14"/>
  </w:num>
  <w:num w:numId="14">
    <w:abstractNumId w:val="26"/>
  </w:num>
  <w:num w:numId="15">
    <w:abstractNumId w:val="22"/>
  </w:num>
  <w:num w:numId="16">
    <w:abstractNumId w:val="0"/>
  </w:num>
  <w:num w:numId="17">
    <w:abstractNumId w:val="8"/>
  </w:num>
  <w:num w:numId="18">
    <w:abstractNumId w:val="15"/>
  </w:num>
  <w:num w:numId="19">
    <w:abstractNumId w:val="3"/>
  </w:num>
  <w:num w:numId="20">
    <w:abstractNumId w:val="5"/>
  </w:num>
  <w:num w:numId="21">
    <w:abstractNumId w:val="17"/>
  </w:num>
  <w:num w:numId="22">
    <w:abstractNumId w:val="9"/>
  </w:num>
  <w:num w:numId="23">
    <w:abstractNumId w:val="13"/>
  </w:num>
  <w:num w:numId="24">
    <w:abstractNumId w:val="4"/>
  </w:num>
  <w:num w:numId="25">
    <w:abstractNumId w:val="21"/>
  </w:num>
  <w:num w:numId="26">
    <w:abstractNumId w:val="12"/>
  </w:num>
  <w:num w:numId="27">
    <w:abstractNumId w:val="2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1990"/>
    <w:rsid w:val="0000044E"/>
    <w:rsid w:val="00102BC0"/>
    <w:rsid w:val="00223A7B"/>
    <w:rsid w:val="00260695"/>
    <w:rsid w:val="002B5F31"/>
    <w:rsid w:val="00352586"/>
    <w:rsid w:val="003A1990"/>
    <w:rsid w:val="003D7680"/>
    <w:rsid w:val="0042538E"/>
    <w:rsid w:val="00450750"/>
    <w:rsid w:val="0051777A"/>
    <w:rsid w:val="00622868"/>
    <w:rsid w:val="006621B9"/>
    <w:rsid w:val="00674731"/>
    <w:rsid w:val="006B7FF5"/>
    <w:rsid w:val="007E3E28"/>
    <w:rsid w:val="00832135"/>
    <w:rsid w:val="00905C73"/>
    <w:rsid w:val="0091673D"/>
    <w:rsid w:val="00936A24"/>
    <w:rsid w:val="009440F0"/>
    <w:rsid w:val="009911EF"/>
    <w:rsid w:val="009B3B4D"/>
    <w:rsid w:val="00A03836"/>
    <w:rsid w:val="00AA095F"/>
    <w:rsid w:val="00AB3889"/>
    <w:rsid w:val="00AD72C0"/>
    <w:rsid w:val="00B23501"/>
    <w:rsid w:val="00BD1E44"/>
    <w:rsid w:val="00C0513D"/>
    <w:rsid w:val="00C2485A"/>
    <w:rsid w:val="00CA4D3E"/>
    <w:rsid w:val="00D57308"/>
    <w:rsid w:val="00E51CA0"/>
    <w:rsid w:val="00E6104A"/>
    <w:rsid w:val="00E611CF"/>
    <w:rsid w:val="00F95143"/>
    <w:rsid w:val="00FE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501"/>
    <w:rPr>
      <w:sz w:val="24"/>
      <w:szCs w:val="24"/>
    </w:rPr>
  </w:style>
  <w:style w:type="paragraph" w:styleId="1">
    <w:name w:val="heading 1"/>
    <w:basedOn w:val="a"/>
    <w:qFormat/>
    <w:rsid w:val="003A19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A19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A19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E610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990"/>
    <w:pPr>
      <w:spacing w:before="100" w:beforeAutospacing="1" w:after="100" w:afterAutospacing="1"/>
    </w:pPr>
  </w:style>
  <w:style w:type="character" w:styleId="a4">
    <w:name w:val="Hyperlink"/>
    <w:rsid w:val="003A1990"/>
    <w:rPr>
      <w:color w:val="0000FF"/>
      <w:u w:val="single"/>
    </w:rPr>
  </w:style>
  <w:style w:type="character" w:styleId="a5">
    <w:name w:val="Strong"/>
    <w:qFormat/>
    <w:rsid w:val="003A1990"/>
    <w:rPr>
      <w:b/>
      <w:bCs/>
    </w:rPr>
  </w:style>
  <w:style w:type="character" w:styleId="a6">
    <w:name w:val="FollowedHyperlink"/>
    <w:rsid w:val="003A1990"/>
    <w:rPr>
      <w:color w:val="0000FF"/>
      <w:u w:val="single"/>
    </w:rPr>
  </w:style>
  <w:style w:type="character" w:customStyle="1" w:styleId="art-postheader">
    <w:name w:val="art-postheader"/>
    <w:basedOn w:val="a0"/>
    <w:rsid w:val="003A1990"/>
  </w:style>
  <w:style w:type="paragraph" w:customStyle="1" w:styleId="Heading">
    <w:name w:val="Heading"/>
    <w:rsid w:val="00AB388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reshen2">
    <w:name w:val="reshen2"/>
    <w:basedOn w:val="a"/>
    <w:rsid w:val="00AB3889"/>
    <w:pPr>
      <w:spacing w:before="50" w:after="100"/>
      <w:ind w:right="50"/>
    </w:pPr>
    <w:rPr>
      <w:rFonts w:eastAsia="Calibri"/>
      <w:color w:val="42424A"/>
      <w:sz w:val="18"/>
      <w:szCs w:val="18"/>
    </w:rPr>
  </w:style>
  <w:style w:type="character" w:customStyle="1" w:styleId="a7">
    <w:name w:val="Название Знак"/>
    <w:link w:val="a8"/>
    <w:rsid w:val="00E6104A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E610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E6104A"/>
    <w:pPr>
      <w:spacing w:before="100" w:beforeAutospacing="1" w:after="100" w:afterAutospacing="1"/>
    </w:pPr>
  </w:style>
  <w:style w:type="character" w:customStyle="1" w:styleId="style6">
    <w:name w:val="style6"/>
    <w:basedOn w:val="a0"/>
    <w:rsid w:val="00E6104A"/>
  </w:style>
  <w:style w:type="character" w:customStyle="1" w:styleId="dash041e0431044b0447043d044b0439char1">
    <w:name w:val="dash041e0431044b0447043d044b0439char1"/>
    <w:basedOn w:val="a0"/>
    <w:rsid w:val="00E6104A"/>
  </w:style>
  <w:style w:type="paragraph" w:styleId="a9">
    <w:name w:val="Body Text"/>
    <w:basedOn w:val="a"/>
    <w:rsid w:val="00E6104A"/>
    <w:pPr>
      <w:spacing w:before="100" w:beforeAutospacing="1" w:after="100" w:afterAutospacing="1"/>
    </w:pPr>
  </w:style>
  <w:style w:type="paragraph" w:styleId="20">
    <w:name w:val="Body Text 2"/>
    <w:basedOn w:val="a"/>
    <w:rsid w:val="00E6104A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E6104A"/>
    <w:pPr>
      <w:spacing w:before="100" w:beforeAutospacing="1" w:after="100" w:afterAutospacing="1"/>
    </w:pPr>
  </w:style>
  <w:style w:type="paragraph" w:customStyle="1" w:styleId="210">
    <w:name w:val="210"/>
    <w:basedOn w:val="a"/>
    <w:rsid w:val="00E6104A"/>
    <w:pPr>
      <w:spacing w:before="100" w:beforeAutospacing="1" w:after="100" w:afterAutospacing="1"/>
    </w:pPr>
  </w:style>
  <w:style w:type="paragraph" w:customStyle="1" w:styleId="ConsPlusNormal">
    <w:name w:val="ConsPlusNormal"/>
    <w:rsid w:val="00E61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61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10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rmalname">
    <w:name w:val="normalname"/>
    <w:basedOn w:val="a0"/>
    <w:rsid w:val="0042538E"/>
  </w:style>
  <w:style w:type="character" w:customStyle="1" w:styleId="lname">
    <w:name w:val="lname"/>
    <w:basedOn w:val="a0"/>
    <w:rsid w:val="0042538E"/>
  </w:style>
  <w:style w:type="character" w:customStyle="1" w:styleId="postdetails">
    <w:name w:val="postdetails"/>
    <w:basedOn w:val="a0"/>
    <w:rsid w:val="0042538E"/>
  </w:style>
  <w:style w:type="character" w:customStyle="1" w:styleId="edit">
    <w:name w:val="edit"/>
    <w:basedOn w:val="a0"/>
    <w:rsid w:val="0042538E"/>
  </w:style>
  <w:style w:type="character" w:customStyle="1" w:styleId="desc">
    <w:name w:val="desc"/>
    <w:basedOn w:val="a0"/>
    <w:rsid w:val="0042538E"/>
  </w:style>
  <w:style w:type="paragraph" w:styleId="z-">
    <w:name w:val="HTML Top of Form"/>
    <w:basedOn w:val="a"/>
    <w:next w:val="a"/>
    <w:hidden/>
    <w:rsid w:val="004253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253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-share-form-buttonb-share-form-buttonshare">
    <w:name w:val="b-share-form-button b-share-form-button_share"/>
    <w:basedOn w:val="a0"/>
    <w:rsid w:val="0042538E"/>
  </w:style>
  <w:style w:type="character" w:customStyle="1" w:styleId="b-share">
    <w:name w:val="b-share"/>
    <w:basedOn w:val="a0"/>
    <w:rsid w:val="0042538E"/>
  </w:style>
  <w:style w:type="character" w:customStyle="1" w:styleId="pagelink">
    <w:name w:val="pagelink"/>
    <w:basedOn w:val="a0"/>
    <w:rsid w:val="0042538E"/>
  </w:style>
  <w:style w:type="character" w:customStyle="1" w:styleId="pagecurrent">
    <w:name w:val="pagecurrent"/>
    <w:basedOn w:val="a0"/>
    <w:rsid w:val="0042538E"/>
  </w:style>
  <w:style w:type="paragraph" w:styleId="aa">
    <w:name w:val="Balloon Text"/>
    <w:basedOn w:val="a"/>
    <w:link w:val="ab"/>
    <w:rsid w:val="00E51C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5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501"/>
    <w:rPr>
      <w:sz w:val="24"/>
      <w:szCs w:val="24"/>
    </w:rPr>
  </w:style>
  <w:style w:type="paragraph" w:styleId="1">
    <w:name w:val="heading 1"/>
    <w:basedOn w:val="a"/>
    <w:qFormat/>
    <w:rsid w:val="003A19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A19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A19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E610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990"/>
    <w:pPr>
      <w:spacing w:before="100" w:beforeAutospacing="1" w:after="100" w:afterAutospacing="1"/>
    </w:pPr>
  </w:style>
  <w:style w:type="character" w:styleId="a4">
    <w:name w:val="Hyperlink"/>
    <w:rsid w:val="003A1990"/>
    <w:rPr>
      <w:color w:val="0000FF"/>
      <w:u w:val="single"/>
    </w:rPr>
  </w:style>
  <w:style w:type="character" w:styleId="a5">
    <w:name w:val="Strong"/>
    <w:qFormat/>
    <w:rsid w:val="003A1990"/>
    <w:rPr>
      <w:b/>
      <w:bCs/>
    </w:rPr>
  </w:style>
  <w:style w:type="character" w:styleId="a6">
    <w:name w:val="FollowedHyperlink"/>
    <w:rsid w:val="003A1990"/>
    <w:rPr>
      <w:color w:val="0000FF"/>
      <w:u w:val="single"/>
    </w:rPr>
  </w:style>
  <w:style w:type="character" w:customStyle="1" w:styleId="art-postheader">
    <w:name w:val="art-postheader"/>
    <w:basedOn w:val="a0"/>
    <w:rsid w:val="003A1990"/>
  </w:style>
  <w:style w:type="paragraph" w:customStyle="1" w:styleId="Heading">
    <w:name w:val="Heading"/>
    <w:rsid w:val="00AB388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reshen2">
    <w:name w:val="reshen2"/>
    <w:basedOn w:val="a"/>
    <w:rsid w:val="00AB3889"/>
    <w:pPr>
      <w:spacing w:before="50" w:after="100"/>
      <w:ind w:right="50"/>
    </w:pPr>
    <w:rPr>
      <w:rFonts w:eastAsia="Calibri"/>
      <w:color w:val="42424A"/>
      <w:sz w:val="18"/>
      <w:szCs w:val="18"/>
    </w:rPr>
  </w:style>
  <w:style w:type="character" w:customStyle="1" w:styleId="a7">
    <w:name w:val="Название Знак"/>
    <w:link w:val="a8"/>
    <w:rsid w:val="00E6104A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E610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E6104A"/>
    <w:pPr>
      <w:spacing w:before="100" w:beforeAutospacing="1" w:after="100" w:afterAutospacing="1"/>
    </w:pPr>
  </w:style>
  <w:style w:type="character" w:customStyle="1" w:styleId="style6">
    <w:name w:val="style6"/>
    <w:basedOn w:val="a0"/>
    <w:rsid w:val="00E6104A"/>
  </w:style>
  <w:style w:type="character" w:customStyle="1" w:styleId="dash041e0431044b0447043d044b0439char1">
    <w:name w:val="dash041e0431044b0447043d044b0439char1"/>
    <w:basedOn w:val="a0"/>
    <w:rsid w:val="00E6104A"/>
  </w:style>
  <w:style w:type="paragraph" w:styleId="a9">
    <w:name w:val="Body Text"/>
    <w:basedOn w:val="a"/>
    <w:rsid w:val="00E6104A"/>
    <w:pPr>
      <w:spacing w:before="100" w:beforeAutospacing="1" w:after="100" w:afterAutospacing="1"/>
    </w:pPr>
  </w:style>
  <w:style w:type="paragraph" w:styleId="20">
    <w:name w:val="Body Text 2"/>
    <w:basedOn w:val="a"/>
    <w:rsid w:val="00E6104A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E6104A"/>
    <w:pPr>
      <w:spacing w:before="100" w:beforeAutospacing="1" w:after="100" w:afterAutospacing="1"/>
    </w:pPr>
  </w:style>
  <w:style w:type="paragraph" w:customStyle="1" w:styleId="210">
    <w:name w:val="210"/>
    <w:basedOn w:val="a"/>
    <w:rsid w:val="00E6104A"/>
    <w:pPr>
      <w:spacing w:before="100" w:beforeAutospacing="1" w:after="100" w:afterAutospacing="1"/>
    </w:pPr>
  </w:style>
  <w:style w:type="paragraph" w:customStyle="1" w:styleId="ConsPlusNormal">
    <w:name w:val="ConsPlusNormal"/>
    <w:rsid w:val="00E61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61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10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rmalname">
    <w:name w:val="normalname"/>
    <w:basedOn w:val="a0"/>
    <w:rsid w:val="0042538E"/>
  </w:style>
  <w:style w:type="character" w:customStyle="1" w:styleId="lname">
    <w:name w:val="lname"/>
    <w:basedOn w:val="a0"/>
    <w:rsid w:val="0042538E"/>
  </w:style>
  <w:style w:type="character" w:customStyle="1" w:styleId="postdetails">
    <w:name w:val="postdetails"/>
    <w:basedOn w:val="a0"/>
    <w:rsid w:val="0042538E"/>
  </w:style>
  <w:style w:type="character" w:customStyle="1" w:styleId="edit">
    <w:name w:val="edit"/>
    <w:basedOn w:val="a0"/>
    <w:rsid w:val="0042538E"/>
  </w:style>
  <w:style w:type="character" w:customStyle="1" w:styleId="desc">
    <w:name w:val="desc"/>
    <w:basedOn w:val="a0"/>
    <w:rsid w:val="0042538E"/>
  </w:style>
  <w:style w:type="paragraph" w:styleId="z-">
    <w:name w:val="HTML Top of Form"/>
    <w:basedOn w:val="a"/>
    <w:next w:val="a"/>
    <w:hidden/>
    <w:rsid w:val="004253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253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-share-form-buttonb-share-form-buttonshare">
    <w:name w:val="b-share-form-button b-share-form-button_share"/>
    <w:basedOn w:val="a0"/>
    <w:rsid w:val="0042538E"/>
  </w:style>
  <w:style w:type="character" w:customStyle="1" w:styleId="b-share">
    <w:name w:val="b-share"/>
    <w:basedOn w:val="a0"/>
    <w:rsid w:val="0042538E"/>
  </w:style>
  <w:style w:type="character" w:customStyle="1" w:styleId="pagelink">
    <w:name w:val="pagelink"/>
    <w:basedOn w:val="a0"/>
    <w:rsid w:val="0042538E"/>
  </w:style>
  <w:style w:type="character" w:customStyle="1" w:styleId="pagecurrent">
    <w:name w:val="pagecurrent"/>
    <w:basedOn w:val="a0"/>
    <w:rsid w:val="00425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0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36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33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8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6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55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67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49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93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1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1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3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77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8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4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5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3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80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4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74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6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78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06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8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4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6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7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2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4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4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6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47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13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10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2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3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85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53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00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0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6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88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78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09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31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8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26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3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2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0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5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73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0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012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7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0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29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2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3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9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4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79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31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71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0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1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5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3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95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89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35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70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7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85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79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17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4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05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37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3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8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89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13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3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4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75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5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58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34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7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3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5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77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4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01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8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76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1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39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5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7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9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1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0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93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№511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Def_User</dc:creator>
  <cp:lastModifiedBy>111</cp:lastModifiedBy>
  <cp:revision>2</cp:revision>
  <cp:lastPrinted>2014-01-20T09:47:00Z</cp:lastPrinted>
  <dcterms:created xsi:type="dcterms:W3CDTF">2020-03-21T09:54:00Z</dcterms:created>
  <dcterms:modified xsi:type="dcterms:W3CDTF">2020-03-21T09:54:00Z</dcterms:modified>
</cp:coreProperties>
</file>